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79" w:rsidRDefault="00A03979" w:rsidP="00A03979">
      <w:pPr>
        <w:pStyle w:val="Normal1"/>
        <w:tabs>
          <w:tab w:val="left" w:pos="2520"/>
        </w:tabs>
        <w:rPr>
          <w:rFonts w:eastAsia="Calibri"/>
        </w:rPr>
      </w:pPr>
      <w:r>
        <w:tab/>
      </w:r>
      <w:r>
        <w:tab/>
      </w:r>
      <w:r>
        <w:tab/>
      </w:r>
      <w:r>
        <w:tab/>
      </w:r>
      <w:r>
        <w:tab/>
      </w:r>
    </w:p>
    <w:p w:rsidR="00A03979" w:rsidRPr="001402F6" w:rsidRDefault="00A03979" w:rsidP="00804648">
      <w:pPr>
        <w:tabs>
          <w:tab w:val="left" w:pos="2520"/>
        </w:tabs>
        <w:spacing w:after="0" w:line="240" w:lineRule="auto"/>
        <w:jc w:val="center"/>
      </w:pPr>
      <w:r>
        <w:rPr>
          <w:rFonts w:ascii="Times New Roman" w:hAnsi="Times New Roman" w:cs="Times New Roman"/>
          <w:b/>
          <w:sz w:val="36"/>
          <w:szCs w:val="36"/>
        </w:rPr>
        <w:t>РАБОЧАЯ ПРОГРАММА</w:t>
      </w:r>
    </w:p>
    <w:p w:rsidR="00A03979" w:rsidRDefault="00A03979" w:rsidP="00A03979">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дополнительного образования</w:t>
      </w:r>
    </w:p>
    <w:p w:rsidR="00A03979" w:rsidRPr="001402F6" w:rsidRDefault="00772BD4" w:rsidP="00A03979">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интеллектуально-</w:t>
      </w:r>
      <w:r w:rsidR="00A03979">
        <w:rPr>
          <w:rFonts w:ascii="Times New Roman" w:hAnsi="Times New Roman" w:cs="Times New Roman"/>
          <w:b/>
          <w:sz w:val="36"/>
          <w:szCs w:val="36"/>
        </w:rPr>
        <w:t>познавательного направления  «</w:t>
      </w:r>
      <w:r w:rsidR="00804648">
        <w:rPr>
          <w:rFonts w:ascii="Times New Roman" w:hAnsi="Times New Roman" w:cs="Times New Roman"/>
          <w:b/>
          <w:sz w:val="36"/>
          <w:szCs w:val="36"/>
        </w:rPr>
        <w:t>Школа профессора Всезнайки</w:t>
      </w:r>
      <w:r w:rsidR="00A03979">
        <w:rPr>
          <w:rFonts w:ascii="Times New Roman" w:hAnsi="Times New Roman" w:cs="Times New Roman"/>
          <w:b/>
          <w:sz w:val="36"/>
          <w:szCs w:val="36"/>
        </w:rPr>
        <w:t>»</w:t>
      </w:r>
    </w:p>
    <w:p w:rsidR="00A03979" w:rsidRDefault="00A03979" w:rsidP="00A03979">
      <w:pPr>
        <w:spacing w:line="240" w:lineRule="auto"/>
        <w:rPr>
          <w:rFonts w:ascii="Times New Roman" w:hAnsi="Times New Roman" w:cs="Times New Roman"/>
          <w:b/>
          <w:bCs/>
          <w:sz w:val="28"/>
          <w:szCs w:val="28"/>
        </w:rPr>
      </w:pPr>
      <w:r>
        <w:rPr>
          <w:rFonts w:ascii="Times New Roman" w:hAnsi="Times New Roman" w:cs="Times New Roman"/>
          <w:b/>
          <w:bCs/>
          <w:sz w:val="28"/>
          <w:szCs w:val="28"/>
        </w:rPr>
        <w:t>Возрастная группа</w:t>
      </w:r>
      <w:r>
        <w:rPr>
          <w:rFonts w:ascii="Times New Roman" w:hAnsi="Times New Roman" w:cs="Times New Roman"/>
          <w:sz w:val="28"/>
          <w:szCs w:val="28"/>
        </w:rPr>
        <w:t xml:space="preserve">: </w:t>
      </w:r>
      <w:r>
        <w:rPr>
          <w:rFonts w:ascii="Times New Roman" w:hAnsi="Times New Roman" w:cs="Times New Roman"/>
          <w:iCs/>
          <w:sz w:val="28"/>
          <w:szCs w:val="28"/>
        </w:rPr>
        <w:t>5-7 лет</w:t>
      </w:r>
    </w:p>
    <w:p w:rsidR="00A03979" w:rsidRDefault="00A03979" w:rsidP="00A03979">
      <w:pPr>
        <w:spacing w:line="240" w:lineRule="auto"/>
        <w:rPr>
          <w:rFonts w:ascii="Times New Roman" w:hAnsi="Times New Roman" w:cs="Times New Roman"/>
          <w:iCs/>
          <w:sz w:val="28"/>
          <w:szCs w:val="28"/>
        </w:rPr>
      </w:pPr>
      <w:r>
        <w:rPr>
          <w:rFonts w:ascii="Times New Roman" w:hAnsi="Times New Roman" w:cs="Times New Roman"/>
          <w:b/>
          <w:bCs/>
          <w:sz w:val="28"/>
          <w:szCs w:val="28"/>
        </w:rPr>
        <w:t>Сведения о разработчиках:</w:t>
      </w:r>
    </w:p>
    <w:p w:rsidR="00A03979" w:rsidRDefault="00A03979" w:rsidP="00A03979">
      <w:pPr>
        <w:pStyle w:val="Normal1"/>
        <w:jc w:val="center"/>
        <w:rPr>
          <w:rFonts w:cs="Times New Roman"/>
          <w:b/>
          <w:bCs/>
          <w:sz w:val="28"/>
          <w:szCs w:val="28"/>
        </w:rPr>
      </w:pPr>
      <w:r>
        <w:rPr>
          <w:sz w:val="28"/>
          <w:szCs w:val="28"/>
        </w:rPr>
        <w:t xml:space="preserve">I </w:t>
      </w:r>
      <w:r>
        <w:rPr>
          <w:b/>
          <w:bCs/>
          <w:sz w:val="28"/>
          <w:szCs w:val="28"/>
        </w:rPr>
        <w:t>. ЦЕЛЕВОЙ РАЗДЕЛ</w:t>
      </w:r>
    </w:p>
    <w:p w:rsidR="00A03979" w:rsidRDefault="00A03979" w:rsidP="00A03979">
      <w:pPr>
        <w:spacing w:line="360" w:lineRule="auto"/>
        <w:jc w:val="center"/>
        <w:rPr>
          <w:sz w:val="28"/>
          <w:szCs w:val="28"/>
          <w:shd w:val="clear" w:color="auto" w:fill="FFFFFF"/>
        </w:rPr>
      </w:pPr>
      <w:r>
        <w:rPr>
          <w:rFonts w:ascii="Times New Roman" w:hAnsi="Times New Roman" w:cs="Times New Roman"/>
          <w:b/>
          <w:bCs/>
          <w:sz w:val="28"/>
          <w:szCs w:val="28"/>
        </w:rPr>
        <w:t xml:space="preserve"> Пояснительная записка                                                                                                                                                                                     </w:t>
      </w:r>
    </w:p>
    <w:p w:rsidR="00A03979" w:rsidRDefault="00A03979" w:rsidP="00A03979">
      <w:pPr>
        <w:pStyle w:val="c5"/>
        <w:spacing w:before="0" w:after="0"/>
        <w:jc w:val="both"/>
        <w:rPr>
          <w:rFonts w:eastAsia="Calibri"/>
          <w:sz w:val="28"/>
          <w:szCs w:val="28"/>
        </w:rPr>
      </w:pPr>
      <w:r>
        <w:rPr>
          <w:sz w:val="28"/>
          <w:szCs w:val="28"/>
          <w:shd w:val="clear" w:color="auto" w:fill="FFFFFF"/>
        </w:rPr>
        <w:tab/>
        <w:t xml:space="preserve">Сегодня все чаще говорится о необходимости развития интеллектуальных способностей старших дошкольников. Это вызвано  целым рядом причин: повышением требований в подготовке детей к школе (в связи изменением программы начального образования), обилием информации, получаемой ребенком, повышением внимания к компьютерным технологиям, желанием сделать процесс обучения более интенсивным.      </w:t>
      </w:r>
      <w:r>
        <w:rPr>
          <w:rStyle w:val="c1"/>
          <w:color w:val="000000"/>
          <w:sz w:val="28"/>
          <w:szCs w:val="28"/>
        </w:rPr>
        <w:t>Поэтому работа по развитию интеллектуальных способностей детей в детском саду должна пронизывать все сферы жизни и совместной деятельности воспитанников и педагогов. Особую ценность наряду с интеллектуальным развитием сегодня приобретает развитие любознательности дошкольника как основы познавательной активности, которая позволяет не только наилучшим образом усваивать новые знания, но и при необходимости использовать их в других ситуациях и творчески.</w:t>
      </w:r>
    </w:p>
    <w:p w:rsidR="00A03979" w:rsidRDefault="00A03979" w:rsidP="00A03979">
      <w:pPr>
        <w:pStyle w:val="a3"/>
        <w:jc w:val="both"/>
        <w:rPr>
          <w:rFonts w:eastAsia="Calibri" w:cs="Times New Roman"/>
          <w:sz w:val="28"/>
          <w:szCs w:val="28"/>
        </w:rPr>
      </w:pPr>
      <w:r>
        <w:rPr>
          <w:rFonts w:eastAsia="Calibri" w:cs="Times New Roman"/>
          <w:sz w:val="28"/>
          <w:szCs w:val="28"/>
        </w:rPr>
        <w:tab/>
        <w:t xml:space="preserve">Данная рабочая программа комбинирует две линии развития, что способствует наилучшему развитию  интеллектуальных способностей дошкольника и оказывает положительное влияние на развитие познавательной деятельности детей в целом. </w:t>
      </w:r>
      <w:r>
        <w:rPr>
          <w:rFonts w:cs="Times New Roman"/>
          <w:sz w:val="28"/>
          <w:szCs w:val="28"/>
        </w:rPr>
        <w:t>Программа направлена на развитие мотивации личности к познанию, на развитие творческого мышления, логики, интеллектуальной самостоятельности.</w:t>
      </w:r>
      <w:r>
        <w:rPr>
          <w:rFonts w:eastAsia="Calibri" w:cs="Times New Roman"/>
          <w:sz w:val="28"/>
          <w:szCs w:val="28"/>
        </w:rPr>
        <w:t xml:space="preserve"> 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A03979" w:rsidRDefault="00A03979" w:rsidP="00A03979">
      <w:pPr>
        <w:pStyle w:val="a3"/>
        <w:jc w:val="both"/>
        <w:rPr>
          <w:rFonts w:eastAsia="Times New Roman" w:cs="Times New Roman"/>
          <w:sz w:val="28"/>
          <w:szCs w:val="28"/>
        </w:rPr>
      </w:pPr>
      <w:r>
        <w:rPr>
          <w:rFonts w:eastAsia="Calibri" w:cs="Times New Roman"/>
          <w:sz w:val="28"/>
          <w:szCs w:val="28"/>
        </w:rPr>
        <w:tab/>
        <w:t>Для достижения целей программы первостепенное значение имеют:</w:t>
      </w:r>
    </w:p>
    <w:p w:rsidR="00A03979" w:rsidRDefault="00A03979" w:rsidP="00A03979">
      <w:pPr>
        <w:pStyle w:val="a3"/>
        <w:jc w:val="both"/>
        <w:rPr>
          <w:rFonts w:eastAsia="Times New Roman" w:cs="Times New Roman"/>
          <w:sz w:val="28"/>
          <w:szCs w:val="28"/>
        </w:rPr>
      </w:pPr>
      <w:r>
        <w:rPr>
          <w:rFonts w:eastAsia="Times New Roman" w:cs="Times New Roman"/>
          <w:sz w:val="28"/>
          <w:szCs w:val="28"/>
        </w:rPr>
        <w:t>•</w:t>
      </w:r>
      <w:r>
        <w:rPr>
          <w:rFonts w:eastAsia="Calibri" w:cs="Times New Roman"/>
          <w:sz w:val="28"/>
          <w:szCs w:val="28"/>
        </w:rPr>
        <w:tab/>
        <w:t>создание в группах атмосферы гуманного и доброжелательного отношения ко всем воспитанникам, что позволит растить их добрыми, общительными, любознательными, инициативными, стремящимися к самостоятельности и творчеству;</w:t>
      </w:r>
    </w:p>
    <w:p w:rsidR="00A03979" w:rsidRDefault="00A03979" w:rsidP="00A03979">
      <w:pPr>
        <w:pStyle w:val="a3"/>
        <w:jc w:val="both"/>
        <w:rPr>
          <w:rFonts w:eastAsia="Times New Roman" w:cs="Times New Roman"/>
          <w:sz w:val="28"/>
          <w:szCs w:val="28"/>
        </w:rPr>
      </w:pPr>
      <w:r>
        <w:rPr>
          <w:rFonts w:eastAsia="Times New Roman" w:cs="Times New Roman"/>
          <w:sz w:val="28"/>
          <w:szCs w:val="28"/>
        </w:rPr>
        <w:lastRenderedPageBreak/>
        <w:t>•</w:t>
      </w:r>
      <w:r>
        <w:rPr>
          <w:rFonts w:eastAsia="Calibri" w:cs="Times New Roman"/>
          <w:sz w:val="28"/>
          <w:szCs w:val="28"/>
        </w:rPr>
        <w:tab/>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03979" w:rsidRDefault="00A03979" w:rsidP="00A03979">
      <w:pPr>
        <w:pStyle w:val="a3"/>
        <w:jc w:val="both"/>
        <w:rPr>
          <w:rFonts w:eastAsia="Times New Roman" w:cs="Times New Roman"/>
          <w:sz w:val="28"/>
          <w:szCs w:val="28"/>
        </w:rPr>
      </w:pPr>
      <w:r>
        <w:rPr>
          <w:rFonts w:eastAsia="Times New Roman" w:cs="Times New Roman"/>
          <w:sz w:val="28"/>
          <w:szCs w:val="28"/>
        </w:rPr>
        <w:t>•</w:t>
      </w:r>
      <w:r>
        <w:rPr>
          <w:rFonts w:eastAsia="Calibri" w:cs="Times New Roman"/>
          <w:sz w:val="28"/>
          <w:szCs w:val="28"/>
        </w:rPr>
        <w:tab/>
        <w:t>творческая организация (креативность) воспитательно-образовательного процесса;</w:t>
      </w:r>
    </w:p>
    <w:p w:rsidR="00A03979" w:rsidRDefault="00A03979" w:rsidP="00A03979">
      <w:pPr>
        <w:pStyle w:val="a3"/>
        <w:jc w:val="both"/>
        <w:rPr>
          <w:rFonts w:eastAsia="Times New Roman" w:cs="Times New Roman"/>
          <w:sz w:val="28"/>
          <w:szCs w:val="28"/>
        </w:rPr>
      </w:pPr>
      <w:r>
        <w:rPr>
          <w:rFonts w:eastAsia="Times New Roman" w:cs="Times New Roman"/>
          <w:sz w:val="28"/>
          <w:szCs w:val="28"/>
        </w:rPr>
        <w:t>•</w:t>
      </w:r>
      <w:r>
        <w:rPr>
          <w:rFonts w:eastAsia="Calibri" w:cs="Times New Roman"/>
          <w:sz w:val="28"/>
          <w:szCs w:val="28"/>
        </w:rPr>
        <w:tab/>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03979" w:rsidRDefault="00A03979" w:rsidP="00A03979">
      <w:pPr>
        <w:pStyle w:val="a3"/>
        <w:jc w:val="both"/>
        <w:rPr>
          <w:rFonts w:eastAsia="Times New Roman" w:cs="Times New Roman"/>
          <w:sz w:val="28"/>
          <w:szCs w:val="28"/>
        </w:rPr>
      </w:pPr>
      <w:r>
        <w:rPr>
          <w:rFonts w:eastAsia="Times New Roman" w:cs="Times New Roman"/>
          <w:sz w:val="28"/>
          <w:szCs w:val="28"/>
        </w:rPr>
        <w:t>•</w:t>
      </w:r>
      <w:r>
        <w:rPr>
          <w:rFonts w:eastAsia="Calibri" w:cs="Times New Roman"/>
          <w:sz w:val="28"/>
          <w:szCs w:val="28"/>
        </w:rPr>
        <w:tab/>
        <w:t>уважительное отношение к результатам детского творчества;</w:t>
      </w:r>
    </w:p>
    <w:p w:rsidR="00A03979" w:rsidRDefault="00A03979" w:rsidP="00A03979">
      <w:pPr>
        <w:pStyle w:val="a3"/>
        <w:jc w:val="both"/>
        <w:rPr>
          <w:sz w:val="28"/>
          <w:szCs w:val="28"/>
        </w:rPr>
      </w:pPr>
      <w:r>
        <w:rPr>
          <w:rFonts w:eastAsia="Times New Roman" w:cs="Times New Roman"/>
          <w:sz w:val="28"/>
          <w:szCs w:val="28"/>
        </w:rPr>
        <w:t>•</w:t>
      </w:r>
      <w:r>
        <w:rPr>
          <w:rFonts w:eastAsia="Calibri" w:cs="Times New Roman"/>
          <w:sz w:val="28"/>
          <w:szCs w:val="28"/>
        </w:rPr>
        <w:tab/>
        <w:t>единство подходов к воспитанию детей в условиях ДОУ и семьи.</w:t>
      </w:r>
    </w:p>
    <w:p w:rsidR="00A03979" w:rsidRDefault="00A03979" w:rsidP="00A03979">
      <w:pPr>
        <w:pStyle w:val="a3"/>
        <w:ind w:firstLine="708"/>
        <w:jc w:val="both"/>
        <w:rPr>
          <w:rFonts w:eastAsia="Calibri" w:cs="Times New Roman"/>
          <w:sz w:val="28"/>
          <w:szCs w:val="28"/>
        </w:rPr>
      </w:pPr>
      <w:r>
        <w:rPr>
          <w:sz w:val="28"/>
          <w:szCs w:val="28"/>
        </w:rPr>
        <w:tab/>
        <w:t xml:space="preserve">Рабочая программа кружка «Всезнайка» рассчитана на один год и предусмотрена для детей группы общеразвивающей направленности (от 5 до 7 лет). Составлена в соответствии с федеральным государственным образовательным стандартом дошкольного образования, </w:t>
      </w:r>
      <w:r>
        <w:rPr>
          <w:color w:val="000000"/>
          <w:sz w:val="28"/>
          <w:szCs w:val="28"/>
        </w:rPr>
        <w:t>дошкольного на основе основной образовательной программы МАОУ СОШ №38 Дошкольные группы, согласно учебному плану учреждения, программе «Воспитание»</w:t>
      </w:r>
      <w:r>
        <w:rPr>
          <w:color w:val="000000"/>
          <w:sz w:val="28"/>
          <w:szCs w:val="28"/>
        </w:rPr>
        <w:tab/>
      </w:r>
    </w:p>
    <w:p w:rsidR="00A03979" w:rsidRDefault="00A03979" w:rsidP="00A03979">
      <w:pPr>
        <w:pStyle w:val="a3"/>
        <w:ind w:firstLine="708"/>
        <w:jc w:val="both"/>
        <w:rPr>
          <w:rFonts w:eastAsia="Times New Roman" w:cs="Times New Roman"/>
          <w:sz w:val="28"/>
          <w:szCs w:val="28"/>
        </w:rPr>
      </w:pPr>
      <w:r>
        <w:rPr>
          <w:rFonts w:eastAsia="Calibri" w:cs="Times New Roman"/>
          <w:sz w:val="28"/>
          <w:szCs w:val="28"/>
        </w:rPr>
        <w:t>Рабочая программа разработана на основании следующей нормативно – правовой базы:</w:t>
      </w:r>
    </w:p>
    <w:p w:rsidR="00A03979" w:rsidRDefault="00A03979" w:rsidP="00A03979">
      <w:pPr>
        <w:pStyle w:val="a3"/>
        <w:jc w:val="both"/>
        <w:rPr>
          <w:rFonts w:eastAsia="Times New Roman" w:cs="Times New Roman"/>
          <w:sz w:val="28"/>
          <w:szCs w:val="28"/>
        </w:rPr>
      </w:pPr>
      <w:r>
        <w:rPr>
          <w:rFonts w:eastAsia="Times New Roman" w:cs="Times New Roman"/>
          <w:sz w:val="28"/>
          <w:szCs w:val="28"/>
        </w:rPr>
        <w:t>•</w:t>
      </w:r>
      <w:r>
        <w:rPr>
          <w:rFonts w:eastAsia="Calibri" w:cs="Times New Roman"/>
          <w:sz w:val="28"/>
          <w:szCs w:val="28"/>
        </w:rPr>
        <w:tab/>
        <w:t>Конституция РФ;</w:t>
      </w:r>
    </w:p>
    <w:p w:rsidR="00A03979" w:rsidRDefault="00A03979" w:rsidP="00A03979">
      <w:pPr>
        <w:pStyle w:val="a3"/>
        <w:jc w:val="both"/>
        <w:rPr>
          <w:rFonts w:eastAsia="Times New Roman" w:cs="Times New Roman"/>
          <w:sz w:val="28"/>
          <w:szCs w:val="28"/>
        </w:rPr>
      </w:pPr>
      <w:r>
        <w:rPr>
          <w:rFonts w:eastAsia="Times New Roman" w:cs="Times New Roman"/>
          <w:sz w:val="28"/>
          <w:szCs w:val="28"/>
        </w:rPr>
        <w:t>•</w:t>
      </w:r>
      <w:r>
        <w:rPr>
          <w:rFonts w:eastAsia="Calibri" w:cs="Times New Roman"/>
          <w:sz w:val="28"/>
          <w:szCs w:val="28"/>
        </w:rPr>
        <w:tab/>
        <w:t>Федеральный закон  «Об образовании в РФ» № 273 – ФЗ от 29.12.2012;</w:t>
      </w:r>
    </w:p>
    <w:p w:rsidR="00A03979" w:rsidRDefault="00A03979" w:rsidP="00A03979">
      <w:pPr>
        <w:pStyle w:val="a3"/>
        <w:jc w:val="both"/>
        <w:rPr>
          <w:rFonts w:eastAsia="Times New Roman" w:cs="Times New Roman"/>
          <w:sz w:val="28"/>
          <w:szCs w:val="28"/>
        </w:rPr>
      </w:pPr>
      <w:r>
        <w:rPr>
          <w:rFonts w:eastAsia="Times New Roman" w:cs="Times New Roman"/>
          <w:sz w:val="28"/>
          <w:szCs w:val="28"/>
        </w:rPr>
        <w:t>•</w:t>
      </w:r>
      <w:r>
        <w:rPr>
          <w:rFonts w:eastAsia="Calibri" w:cs="Times New Roman"/>
          <w:sz w:val="28"/>
          <w:szCs w:val="28"/>
        </w:rPr>
        <w:tab/>
        <w:t>Федеральный государственный образовательный стандарт дошкольного образования от 17.10.2013 г. № 1155;</w:t>
      </w:r>
    </w:p>
    <w:p w:rsidR="00A03979" w:rsidRDefault="00A03979" w:rsidP="00A03979">
      <w:pPr>
        <w:pStyle w:val="a3"/>
        <w:jc w:val="both"/>
        <w:rPr>
          <w:rFonts w:eastAsia="Calibri" w:cs="Times New Roman"/>
          <w:sz w:val="28"/>
          <w:szCs w:val="28"/>
        </w:rPr>
      </w:pPr>
      <w:r>
        <w:rPr>
          <w:rFonts w:eastAsia="Times New Roman" w:cs="Times New Roman"/>
          <w:sz w:val="28"/>
          <w:szCs w:val="28"/>
        </w:rPr>
        <w:t>•</w:t>
      </w:r>
      <w:r>
        <w:rPr>
          <w:rFonts w:eastAsia="Calibri" w:cs="Times New Roman"/>
          <w:sz w:val="28"/>
          <w:szCs w:val="28"/>
        </w:rPr>
        <w:tab/>
        <w:t>СанПин 2.4.1. 3049-13 от 15.05.2013 г;</w:t>
      </w:r>
    </w:p>
    <w:p w:rsidR="00A03979" w:rsidRDefault="00A03979" w:rsidP="00A03979">
      <w:pPr>
        <w:pStyle w:val="a3"/>
        <w:numPr>
          <w:ilvl w:val="0"/>
          <w:numId w:val="1"/>
        </w:numPr>
        <w:ind w:hanging="720"/>
        <w:jc w:val="both"/>
        <w:rPr>
          <w:rFonts w:cs="Times New Roman"/>
          <w:sz w:val="28"/>
          <w:szCs w:val="28"/>
        </w:rPr>
      </w:pPr>
      <w:r>
        <w:rPr>
          <w:rFonts w:eastAsia="Calibri"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2013г</w:t>
      </w:r>
    </w:p>
    <w:p w:rsidR="00A03979" w:rsidRDefault="00A03979" w:rsidP="00A03979">
      <w:pPr>
        <w:pStyle w:val="a3"/>
        <w:tabs>
          <w:tab w:val="left" w:pos="1127"/>
        </w:tabs>
        <w:spacing w:line="360" w:lineRule="auto"/>
        <w:jc w:val="both"/>
        <w:rPr>
          <w:rFonts w:cs="Times New Roman"/>
          <w:sz w:val="28"/>
          <w:szCs w:val="28"/>
        </w:rPr>
      </w:pPr>
    </w:p>
    <w:p w:rsidR="00A03979" w:rsidRDefault="00A03979" w:rsidP="00A03979">
      <w:pPr>
        <w:pStyle w:val="Normal1"/>
        <w:jc w:val="center"/>
        <w:rPr>
          <w:rFonts w:cs="Times New Roman"/>
          <w:b/>
          <w:bCs/>
          <w:sz w:val="28"/>
          <w:szCs w:val="28"/>
        </w:rPr>
      </w:pPr>
      <w:r>
        <w:rPr>
          <w:rFonts w:cs="Calibri"/>
          <w:b/>
          <w:bCs/>
          <w:sz w:val="28"/>
          <w:szCs w:val="28"/>
          <w:lang w:eastAsia="ar-SA" w:bidi="ar-SA"/>
        </w:rPr>
        <w:t>2. Цель и задачи программы</w:t>
      </w:r>
    </w:p>
    <w:p w:rsidR="00A03979" w:rsidRDefault="00A03979" w:rsidP="00A03979">
      <w:pPr>
        <w:tabs>
          <w:tab w:val="left" w:pos="753"/>
        </w:tabs>
        <w:spacing w:after="0" w:line="240" w:lineRule="auto"/>
        <w:jc w:val="both"/>
        <w:rPr>
          <w:rFonts w:ascii="Times New Roman" w:hAnsi="Times New Roman" w:cs="Times New Roman"/>
          <w:color w:val="000000"/>
          <w:sz w:val="28"/>
          <w:szCs w:val="28"/>
        </w:rPr>
      </w:pPr>
      <w:r>
        <w:rPr>
          <w:rFonts w:ascii="Times New Roman" w:hAnsi="Times New Roman" w:cs="Times New Roman"/>
          <w:b/>
          <w:bCs/>
          <w:sz w:val="28"/>
          <w:szCs w:val="28"/>
        </w:rPr>
        <w:t>Цель</w:t>
      </w:r>
      <w:r>
        <w:rPr>
          <w:rFonts w:ascii="Times New Roman" w:hAnsi="Times New Roman" w:cs="Times New Roman"/>
          <w:b/>
          <w:sz w:val="28"/>
          <w:szCs w:val="28"/>
        </w:rPr>
        <w:t>программы:</w:t>
      </w:r>
      <w:r w:rsidR="00CF756F">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повышение уровня интеллектуальных и познавательных  способностей детей старшего дошкольного возраста.</w:t>
      </w:r>
    </w:p>
    <w:p w:rsidR="00A03979" w:rsidRDefault="00A03979" w:rsidP="00A03979">
      <w:pPr>
        <w:tabs>
          <w:tab w:val="left" w:pos="753"/>
        </w:tabs>
        <w:spacing w:after="0" w:line="240" w:lineRule="auto"/>
        <w:jc w:val="both"/>
        <w:rPr>
          <w:rFonts w:ascii="Times New Roman" w:hAnsi="Times New Roman" w:cs="Times New Roman"/>
          <w:color w:val="000000"/>
          <w:sz w:val="28"/>
          <w:szCs w:val="28"/>
        </w:rPr>
      </w:pPr>
    </w:p>
    <w:p w:rsidR="00A03979" w:rsidRDefault="00A03979" w:rsidP="00A03979">
      <w:pPr>
        <w:pStyle w:val="1"/>
        <w:spacing w:after="0" w:line="240" w:lineRule="auto"/>
        <w:ind w:left="0"/>
        <w:rPr>
          <w:rFonts w:ascii="Times New Roman" w:hAnsi="Times New Roman" w:cs="Times New Roman"/>
          <w:color w:val="000000"/>
          <w:sz w:val="28"/>
          <w:szCs w:val="28"/>
          <w:u w:val="single"/>
        </w:rPr>
      </w:pPr>
      <w:r>
        <w:rPr>
          <w:rFonts w:ascii="Times New Roman" w:hAnsi="Times New Roman" w:cs="Times New Roman"/>
          <w:b/>
          <w:sz w:val="28"/>
          <w:szCs w:val="28"/>
        </w:rPr>
        <w:t>Основные задачи по программе</w:t>
      </w:r>
    </w:p>
    <w:p w:rsidR="00A03979" w:rsidRDefault="00A03979" w:rsidP="00A03979">
      <w:pPr>
        <w:suppressAutoHyphens w:val="0"/>
        <w:spacing w:after="0" w:line="240" w:lineRule="auto"/>
        <w:ind w:left="142"/>
        <w:rPr>
          <w:rFonts w:ascii="Times New Roman" w:hAnsi="Times New Roman" w:cs="Times New Roman"/>
          <w:sz w:val="28"/>
          <w:szCs w:val="28"/>
        </w:rPr>
      </w:pPr>
      <w:r>
        <w:rPr>
          <w:rFonts w:ascii="Times New Roman" w:hAnsi="Times New Roman" w:cs="Times New Roman"/>
          <w:color w:val="000000"/>
          <w:sz w:val="28"/>
          <w:szCs w:val="28"/>
          <w:u w:val="single"/>
        </w:rPr>
        <w:t>Интеллектуально-познавательные игры</w:t>
      </w:r>
    </w:p>
    <w:p w:rsidR="00A03979" w:rsidRDefault="00A03979" w:rsidP="00A03979">
      <w:pPr>
        <w:numPr>
          <w:ilvl w:val="0"/>
          <w:numId w:val="2"/>
        </w:numP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t>Закрепл</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познавательные процессы: восприятие, внимание, мышление, память, общение, воображение.</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мыслительную активность (приемы: анализ, синтез, сравнение, классификация, обобщение) и логические формы мышления.</w:t>
      </w:r>
    </w:p>
    <w:p w:rsidR="00A03979" w:rsidRDefault="00A03979" w:rsidP="00A03979">
      <w:pPr>
        <w:numPr>
          <w:ilvl w:val="0"/>
          <w:numId w:val="2"/>
        </w:numPr>
        <w:suppressAutoHyphens w:val="0"/>
        <w:spacing w:after="0" w:line="240" w:lineRule="auto"/>
        <w:rPr>
          <w:rFonts w:ascii="Times New Roman" w:hAnsi="Times New Roman" w:cs="Times New Roman"/>
          <w:color w:val="000000"/>
          <w:sz w:val="28"/>
          <w:szCs w:val="28"/>
          <w:u w:val="single"/>
        </w:rPr>
      </w:pPr>
      <w:r>
        <w:rPr>
          <w:rFonts w:ascii="Times New Roman" w:hAnsi="Times New Roman" w:cs="Times New Roman"/>
          <w:sz w:val="28"/>
          <w:szCs w:val="28"/>
        </w:rPr>
        <w:lastRenderedPageBreak/>
        <w:t>Развивать самостоятельность, активность, чувство коллективизма.</w:t>
      </w:r>
    </w:p>
    <w:p w:rsidR="00A03979" w:rsidRDefault="00A03979" w:rsidP="00A03979">
      <w:pPr>
        <w:suppressAutoHyphens w:val="0"/>
        <w:spacing w:after="0" w:line="240" w:lineRule="auto"/>
        <w:rPr>
          <w:rFonts w:ascii="Times New Roman" w:hAnsi="Times New Roman" w:cs="Times New Roman"/>
          <w:sz w:val="28"/>
          <w:szCs w:val="28"/>
        </w:rPr>
      </w:pPr>
      <w:r>
        <w:rPr>
          <w:rFonts w:ascii="Times New Roman" w:hAnsi="Times New Roman" w:cs="Times New Roman"/>
          <w:color w:val="000000"/>
          <w:sz w:val="28"/>
          <w:szCs w:val="28"/>
          <w:u w:val="single"/>
        </w:rPr>
        <w:t>Опытно-экспериментальная деятельность</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органами чувств человека, учить различать понятия «часть тела», «орган чувств», «вкус», «зрение», «обоняние», «осязание». Воспитывать бережное отношение к органам чувств, культуру их охраны. </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представления о значении воды в жизни человека, о разнообразии состояний воды в окружающей среде, познакомить детей с некоторыми свойствами воды.</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знания о магните и его свойстве притягивать предметы.</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Вызвать интерес к выращиванию огорода на окошке. </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Формировать представление о мыльных пузырях как явлениях природы и социальной жизни людей. </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умение смешивать краски для получения нового цвета.</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Побуждать и поддерживать познавательную активность детей.</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Упражнять детей  в простейших логических операциях, установление элементарных причинно-следственных зависимостей.</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мыслительные операции, активизировать словарь детей.</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тактильные, зрительные, слуховые, вкусовые ощущения.</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делать вывод на основе наблюдений, </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у детей любознательность, расширить представления об окружающем мире. </w:t>
      </w:r>
    </w:p>
    <w:p w:rsid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зрительную наблюдательность. </w:t>
      </w:r>
    </w:p>
    <w:p w:rsidR="00A03979" w:rsidRDefault="00A03979" w:rsidP="00A03979">
      <w:pPr>
        <w:numPr>
          <w:ilvl w:val="0"/>
          <w:numId w:val="2"/>
        </w:numPr>
        <w:suppressAutoHyphens w:val="0"/>
        <w:spacing w:after="0" w:line="240" w:lineRule="auto"/>
        <w:jc w:val="both"/>
        <w:rPr>
          <w:rFonts w:ascii="Times New Roman" w:hAnsi="Times New Roman" w:cs="Times New Roman"/>
          <w:color w:val="000000"/>
          <w:sz w:val="28"/>
          <w:szCs w:val="28"/>
          <w:u w:val="single"/>
        </w:rPr>
      </w:pPr>
      <w:r>
        <w:rPr>
          <w:rFonts w:ascii="Times New Roman" w:hAnsi="Times New Roman" w:cs="Times New Roman"/>
          <w:sz w:val="28"/>
          <w:szCs w:val="28"/>
        </w:rPr>
        <w:t>Воспитывать интерес к экспериментальной деятельности.</w:t>
      </w:r>
    </w:p>
    <w:p w:rsidR="00A03979" w:rsidRDefault="00A03979" w:rsidP="00A03979">
      <w:pPr>
        <w:ind w:firstLine="709"/>
        <w:jc w:val="both"/>
        <w:rPr>
          <w:rFonts w:ascii="Times New Roman" w:hAnsi="Times New Roman" w:cs="Times New Roman"/>
          <w:color w:val="000000"/>
          <w:sz w:val="28"/>
          <w:szCs w:val="28"/>
        </w:rPr>
      </w:pPr>
    </w:p>
    <w:p w:rsidR="00A03979" w:rsidRDefault="00A03979" w:rsidP="00A03979">
      <w:pPr>
        <w:pStyle w:val="Normal1"/>
        <w:jc w:val="center"/>
        <w:rPr>
          <w:rFonts w:cs="Arial"/>
          <w:sz w:val="28"/>
          <w:szCs w:val="28"/>
        </w:rPr>
      </w:pPr>
      <w:r>
        <w:rPr>
          <w:rFonts w:cs="Calibri"/>
          <w:b/>
          <w:bCs/>
          <w:spacing w:val="3"/>
          <w:sz w:val="28"/>
          <w:szCs w:val="28"/>
          <w:lang w:eastAsia="ar-SA" w:bidi="ar-SA"/>
        </w:rPr>
        <w:t>3. Принципы и подходы к формированию программы</w:t>
      </w:r>
    </w:p>
    <w:p w:rsidR="00A03979" w:rsidRDefault="00A03979" w:rsidP="00A03979">
      <w:pPr>
        <w:pStyle w:val="Normal1"/>
        <w:jc w:val="both"/>
        <w:rPr>
          <w:rFonts w:cs="Arial"/>
          <w:sz w:val="28"/>
          <w:szCs w:val="28"/>
        </w:rPr>
      </w:pPr>
      <w:r>
        <w:rPr>
          <w:rFonts w:cs="Arial"/>
          <w:sz w:val="28"/>
          <w:szCs w:val="28"/>
        </w:rPr>
        <w:tab/>
        <w:t>Программа соответствует:</w:t>
      </w:r>
    </w:p>
    <w:p w:rsidR="00A03979" w:rsidRDefault="00A03979" w:rsidP="00A03979">
      <w:pPr>
        <w:pStyle w:val="Normal1"/>
        <w:jc w:val="both"/>
        <w:rPr>
          <w:rFonts w:cs="Arial"/>
          <w:sz w:val="28"/>
          <w:szCs w:val="28"/>
        </w:rPr>
      </w:pPr>
      <w:r>
        <w:rPr>
          <w:rFonts w:cs="Arial"/>
          <w:sz w:val="28"/>
          <w:szCs w:val="28"/>
        </w:rPr>
        <w:tab/>
        <w:t>- принципу развивающего образования, целью которого является развитие ребенка;</w:t>
      </w:r>
    </w:p>
    <w:p w:rsidR="00A03979" w:rsidRDefault="00A03979" w:rsidP="00A03979">
      <w:pPr>
        <w:pStyle w:val="Normal1"/>
        <w:jc w:val="both"/>
        <w:rPr>
          <w:rFonts w:cs="Arial"/>
          <w:sz w:val="28"/>
          <w:szCs w:val="28"/>
        </w:rPr>
      </w:pPr>
      <w:r>
        <w:rPr>
          <w:rFonts w:cs="Arial"/>
          <w:sz w:val="28"/>
          <w:szCs w:val="28"/>
        </w:rPr>
        <w:tab/>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реализовано в массовой практике дошкольного образования);</w:t>
      </w:r>
    </w:p>
    <w:p w:rsidR="00A03979" w:rsidRDefault="00A03979" w:rsidP="00A03979">
      <w:pPr>
        <w:pStyle w:val="Normal1"/>
        <w:jc w:val="both"/>
        <w:rPr>
          <w:rFonts w:cs="Arial"/>
          <w:sz w:val="28"/>
          <w:szCs w:val="28"/>
        </w:rPr>
      </w:pPr>
      <w:r>
        <w:rPr>
          <w:rFonts w:cs="Arial"/>
          <w:sz w:val="28"/>
          <w:szCs w:val="28"/>
        </w:rPr>
        <w:tab/>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A03979" w:rsidRDefault="00A03979" w:rsidP="00A03979">
      <w:pPr>
        <w:pStyle w:val="Normal1"/>
        <w:jc w:val="both"/>
        <w:rPr>
          <w:rFonts w:cs="Arial"/>
          <w:sz w:val="28"/>
          <w:szCs w:val="28"/>
        </w:rPr>
      </w:pPr>
      <w:r>
        <w:rPr>
          <w:rFonts w:cs="Arial"/>
          <w:sz w:val="28"/>
          <w:szCs w:val="28"/>
        </w:rPr>
        <w:lastRenderedPageBreak/>
        <w:tab/>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03979" w:rsidRDefault="00A03979" w:rsidP="00A03979">
      <w:pPr>
        <w:pStyle w:val="Normal1"/>
        <w:jc w:val="both"/>
        <w:rPr>
          <w:rFonts w:cs="Arial"/>
          <w:sz w:val="28"/>
          <w:szCs w:val="28"/>
        </w:rPr>
      </w:pPr>
      <w:r>
        <w:rPr>
          <w:rFonts w:cs="Arial"/>
          <w:sz w:val="28"/>
          <w:szCs w:val="28"/>
        </w:rPr>
        <w:tab/>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03979" w:rsidRDefault="00A03979" w:rsidP="00A03979">
      <w:pPr>
        <w:pStyle w:val="Normal1"/>
        <w:jc w:val="both"/>
        <w:rPr>
          <w:rFonts w:cs="Arial"/>
          <w:sz w:val="28"/>
          <w:szCs w:val="28"/>
        </w:rPr>
      </w:pPr>
      <w:r>
        <w:rPr>
          <w:rFonts w:cs="Arial"/>
          <w:sz w:val="28"/>
          <w:szCs w:val="28"/>
        </w:rPr>
        <w:tab/>
        <w:t xml:space="preserve">- основывается на комплексно-тематическом принципе построения образовательного процесса; </w:t>
      </w:r>
    </w:p>
    <w:p w:rsidR="00A03979" w:rsidRDefault="00A03979" w:rsidP="00A03979">
      <w:pPr>
        <w:pStyle w:val="Normal1"/>
        <w:jc w:val="both"/>
        <w:rPr>
          <w:rFonts w:cs="Arial"/>
          <w:sz w:val="28"/>
          <w:szCs w:val="28"/>
        </w:rPr>
      </w:pPr>
      <w:r>
        <w:rPr>
          <w:rFonts w:cs="Arial"/>
          <w:sz w:val="28"/>
          <w:szCs w:val="28"/>
        </w:rPr>
        <w:tab/>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03979" w:rsidRDefault="00A03979" w:rsidP="00A03979">
      <w:pPr>
        <w:pStyle w:val="Normal1"/>
        <w:jc w:val="both"/>
        <w:rPr>
          <w:rFonts w:cs="Arial"/>
          <w:sz w:val="28"/>
          <w:szCs w:val="28"/>
        </w:rPr>
      </w:pPr>
      <w:r>
        <w:rPr>
          <w:rFonts w:cs="Arial"/>
          <w:sz w:val="28"/>
          <w:szCs w:val="28"/>
        </w:rPr>
        <w:tab/>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03979" w:rsidRDefault="00A03979" w:rsidP="00A03979">
      <w:pPr>
        <w:pStyle w:val="Normal1"/>
        <w:jc w:val="both"/>
        <w:rPr>
          <w:rFonts w:cs="Arial"/>
          <w:b/>
          <w:bCs/>
          <w:spacing w:val="3"/>
          <w:sz w:val="28"/>
          <w:szCs w:val="28"/>
          <w:lang w:eastAsia="ar-SA" w:bidi="ar-SA"/>
        </w:rPr>
      </w:pPr>
      <w:r>
        <w:rPr>
          <w:rFonts w:cs="Arial"/>
          <w:sz w:val="28"/>
          <w:szCs w:val="28"/>
        </w:rPr>
        <w:tab/>
        <w:t xml:space="preserve">- допускает варьирование образовательного процесса в зависимости от региональных особенностей; </w:t>
      </w:r>
    </w:p>
    <w:p w:rsidR="00A03979" w:rsidRDefault="00A03979" w:rsidP="00A03979">
      <w:pPr>
        <w:pStyle w:val="Normal1"/>
        <w:jc w:val="both"/>
        <w:rPr>
          <w:rFonts w:cs="Calibri"/>
          <w:b/>
          <w:bCs/>
          <w:spacing w:val="3"/>
          <w:sz w:val="28"/>
          <w:szCs w:val="28"/>
          <w:lang w:eastAsia="ar-SA" w:bidi="ar-SA"/>
        </w:rPr>
      </w:pPr>
      <w:r>
        <w:rPr>
          <w:rFonts w:cs="Arial"/>
          <w:b/>
          <w:bCs/>
          <w:spacing w:val="3"/>
          <w:sz w:val="28"/>
          <w:szCs w:val="28"/>
          <w:lang w:eastAsia="ar-SA" w:bidi="ar-SA"/>
        </w:rPr>
        <w:tab/>
        <w:t xml:space="preserve">- </w:t>
      </w:r>
      <w:r>
        <w:rPr>
          <w:rFonts w:cs="Arial"/>
          <w:spacing w:val="3"/>
          <w:sz w:val="28"/>
          <w:szCs w:val="28"/>
          <w:lang w:eastAsia="ar-SA" w:bidi="ar-SA"/>
        </w:rPr>
        <w:t>строится с учетом соблюдения преемственности между всеми возрастными дошкольными группами и между детским садом и начальной школой.</w:t>
      </w:r>
    </w:p>
    <w:p w:rsidR="00A03979" w:rsidRDefault="00A03979" w:rsidP="00A03979">
      <w:pPr>
        <w:pStyle w:val="Normal1"/>
        <w:ind w:left="360"/>
        <w:jc w:val="center"/>
        <w:rPr>
          <w:rFonts w:cs="Calibri"/>
          <w:b/>
          <w:bCs/>
          <w:spacing w:val="3"/>
          <w:sz w:val="28"/>
          <w:szCs w:val="28"/>
          <w:lang w:eastAsia="ar-SA" w:bidi="ar-SA"/>
        </w:rPr>
      </w:pPr>
    </w:p>
    <w:p w:rsidR="00A03979" w:rsidRDefault="00A03979" w:rsidP="00A03979">
      <w:pPr>
        <w:pStyle w:val="Default"/>
        <w:spacing w:line="240" w:lineRule="auto"/>
        <w:jc w:val="center"/>
        <w:rPr>
          <w:sz w:val="28"/>
          <w:szCs w:val="28"/>
        </w:rPr>
      </w:pPr>
      <w:r>
        <w:rPr>
          <w:sz w:val="28"/>
          <w:szCs w:val="28"/>
          <w:u w:val="single"/>
        </w:rPr>
        <w:t xml:space="preserve">Формы реализации принципа интеграции: </w:t>
      </w:r>
    </w:p>
    <w:p w:rsidR="00A03979" w:rsidRDefault="00A03979" w:rsidP="00A03979">
      <w:pPr>
        <w:pStyle w:val="Default"/>
        <w:spacing w:line="240" w:lineRule="auto"/>
        <w:jc w:val="both"/>
        <w:rPr>
          <w:sz w:val="28"/>
          <w:szCs w:val="28"/>
        </w:rPr>
      </w:pPr>
      <w:r>
        <w:rPr>
          <w:sz w:val="28"/>
          <w:szCs w:val="28"/>
        </w:rPr>
        <w:tab/>
        <w:t xml:space="preserve">- интеграция на уровне содержания и задач психолого-педагогической работы; </w:t>
      </w:r>
    </w:p>
    <w:p w:rsidR="00A03979" w:rsidRDefault="00A03979" w:rsidP="00A03979">
      <w:pPr>
        <w:pStyle w:val="Default"/>
        <w:spacing w:line="240" w:lineRule="auto"/>
        <w:jc w:val="both"/>
        <w:rPr>
          <w:sz w:val="28"/>
          <w:szCs w:val="28"/>
        </w:rPr>
      </w:pPr>
      <w:r>
        <w:rPr>
          <w:sz w:val="28"/>
          <w:szCs w:val="28"/>
        </w:rPr>
        <w:tab/>
        <w:t xml:space="preserve">- интеграция по средствам организации и оптимизации образовательного процесса; </w:t>
      </w:r>
    </w:p>
    <w:p w:rsidR="00A03979" w:rsidRDefault="00A03979" w:rsidP="00A03979">
      <w:pPr>
        <w:pStyle w:val="Default"/>
        <w:spacing w:line="240" w:lineRule="auto"/>
        <w:jc w:val="both"/>
        <w:rPr>
          <w:sz w:val="28"/>
          <w:szCs w:val="28"/>
        </w:rPr>
      </w:pPr>
      <w:r>
        <w:rPr>
          <w:sz w:val="28"/>
          <w:szCs w:val="28"/>
        </w:rPr>
        <w:tab/>
        <w:t xml:space="preserve">- интеграция детских деятельностей. </w:t>
      </w:r>
    </w:p>
    <w:p w:rsidR="00A03979" w:rsidRDefault="00A03979" w:rsidP="00A03979">
      <w:pPr>
        <w:pStyle w:val="Default"/>
        <w:spacing w:line="240" w:lineRule="auto"/>
        <w:jc w:val="both"/>
        <w:rPr>
          <w:sz w:val="28"/>
          <w:szCs w:val="28"/>
          <w:u w:val="single"/>
        </w:rPr>
      </w:pPr>
      <w:r>
        <w:rPr>
          <w:sz w:val="28"/>
          <w:szCs w:val="28"/>
        </w:rPr>
        <w:tab/>
      </w:r>
    </w:p>
    <w:p w:rsidR="00A03979" w:rsidRDefault="00A03979" w:rsidP="00A03979">
      <w:pPr>
        <w:pStyle w:val="Default"/>
        <w:spacing w:line="240" w:lineRule="auto"/>
        <w:jc w:val="center"/>
        <w:rPr>
          <w:sz w:val="28"/>
          <w:szCs w:val="28"/>
        </w:rPr>
      </w:pPr>
      <w:r>
        <w:rPr>
          <w:sz w:val="28"/>
          <w:szCs w:val="28"/>
          <w:u w:val="single"/>
        </w:rPr>
        <w:t xml:space="preserve">Комплексно-тематический принцип построения образовательного процесса: </w:t>
      </w:r>
    </w:p>
    <w:p w:rsidR="00A03979" w:rsidRDefault="00A03979" w:rsidP="00A03979">
      <w:pPr>
        <w:pStyle w:val="Default"/>
        <w:spacing w:line="240" w:lineRule="auto"/>
        <w:jc w:val="both"/>
        <w:rPr>
          <w:sz w:val="28"/>
          <w:szCs w:val="28"/>
        </w:rPr>
      </w:pPr>
      <w:r>
        <w:rPr>
          <w:sz w:val="28"/>
          <w:szCs w:val="28"/>
        </w:rPr>
        <w:tab/>
        <w:t xml:space="preserve">- объединение комплекса различных видов деятельности вокруг единой «темы»; </w:t>
      </w:r>
    </w:p>
    <w:p w:rsidR="00A03979" w:rsidRDefault="00A03979" w:rsidP="00A03979">
      <w:pPr>
        <w:pStyle w:val="Default"/>
        <w:spacing w:line="240" w:lineRule="auto"/>
        <w:jc w:val="both"/>
        <w:rPr>
          <w:sz w:val="28"/>
          <w:szCs w:val="28"/>
          <w:lang w:eastAsia="ar-SA"/>
        </w:rPr>
      </w:pPr>
      <w:r>
        <w:rPr>
          <w:sz w:val="28"/>
          <w:szCs w:val="28"/>
        </w:rPr>
        <w:tab/>
        <w:t>- виды «тем»: «организующие моменты», «тематические недели», «события», «реализация проектов</w:t>
      </w:r>
      <w:r w:rsidR="00804648">
        <w:rPr>
          <w:sz w:val="28"/>
          <w:szCs w:val="28"/>
        </w:rPr>
        <w:t>», «сезонные явления в природе», «актуальные проблемы общества»</w:t>
      </w:r>
    </w:p>
    <w:p w:rsidR="00A03979" w:rsidRDefault="00A03979" w:rsidP="00A03979">
      <w:pPr>
        <w:spacing w:after="0" w:line="240" w:lineRule="auto"/>
        <w:ind w:firstLine="360"/>
        <w:jc w:val="both"/>
        <w:rPr>
          <w:rFonts w:ascii="Times New Roman" w:hAnsi="Times New Roman" w:cs="Times New Roman"/>
          <w:color w:val="000000"/>
          <w:sz w:val="28"/>
          <w:szCs w:val="28"/>
        </w:rPr>
      </w:pPr>
      <w:r>
        <w:rPr>
          <w:sz w:val="28"/>
          <w:szCs w:val="28"/>
          <w:lang w:eastAsia="ar-SA"/>
        </w:rPr>
        <w:t>- тесная взаимосвязь и взаимозависимость с интеграцией всех видов детской деятельности.</w:t>
      </w:r>
    </w:p>
    <w:p w:rsidR="00A03979" w:rsidRDefault="00A03979" w:rsidP="00A03979">
      <w:pPr>
        <w:spacing w:after="0" w:line="240" w:lineRule="auto"/>
        <w:ind w:firstLine="360"/>
        <w:jc w:val="both"/>
        <w:rPr>
          <w:rFonts w:ascii="Times New Roman" w:hAnsi="Times New Roman" w:cs="Times New Roman"/>
          <w:color w:val="000000"/>
          <w:sz w:val="28"/>
          <w:szCs w:val="28"/>
        </w:rPr>
      </w:pPr>
    </w:p>
    <w:p w:rsidR="00A03979" w:rsidRDefault="00A03979" w:rsidP="00A03979">
      <w:pPr>
        <w:pStyle w:val="21"/>
        <w:spacing w:after="0" w:line="240" w:lineRule="auto"/>
        <w:ind w:firstLine="425"/>
        <w:jc w:val="center"/>
        <w:rPr>
          <w:rFonts w:ascii="Georgia" w:hAnsi="Georgia" w:cs="Georgia"/>
          <w:color w:val="000000"/>
          <w:sz w:val="28"/>
          <w:szCs w:val="28"/>
          <w:lang w:eastAsia="ru-RU"/>
        </w:rPr>
      </w:pPr>
      <w:r>
        <w:rPr>
          <w:b/>
          <w:sz w:val="28"/>
          <w:szCs w:val="28"/>
        </w:rPr>
        <w:t>4. Возрастные особенности развития детей 5-7  лет (старший дошкольный возраст)</w:t>
      </w:r>
    </w:p>
    <w:p w:rsidR="00A03979" w:rsidRDefault="00A03979" w:rsidP="00A03979">
      <w:pPr>
        <w:shd w:val="clear" w:color="auto" w:fill="FFFFFF"/>
        <w:suppressAutoHyphens w:val="0"/>
        <w:spacing w:after="0" w:line="240" w:lineRule="auto"/>
        <w:jc w:val="both"/>
        <w:rPr>
          <w:rFonts w:ascii="Georgia" w:hAnsi="Georgia" w:cs="Georgia"/>
          <w:color w:val="000000"/>
          <w:sz w:val="28"/>
          <w:szCs w:val="28"/>
          <w:lang w:eastAsia="ru-RU"/>
        </w:rPr>
      </w:pPr>
      <w:r>
        <w:rPr>
          <w:rFonts w:ascii="Georgia" w:hAnsi="Georgia" w:cs="Georgia"/>
          <w:color w:val="000000"/>
          <w:sz w:val="28"/>
          <w:szCs w:val="28"/>
          <w:lang w:eastAsia="ru-RU"/>
        </w:rPr>
        <w:tab/>
        <w:t xml:space="preserve">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w:t>
      </w:r>
      <w:r>
        <w:rPr>
          <w:rFonts w:ascii="Georgia" w:hAnsi="Georgia" w:cs="Georgia"/>
          <w:color w:val="000000"/>
          <w:sz w:val="28"/>
          <w:szCs w:val="28"/>
          <w:lang w:eastAsia="ru-RU"/>
        </w:rPr>
        <w:lastRenderedPageBreak/>
        <w:t>непосредственно. Детей интересуют связи, существующие между предметами и явлениями. Проникновение ребёнка в эти связи во многом определяет его развитие.     </w:t>
      </w:r>
    </w:p>
    <w:p w:rsidR="00A03979" w:rsidRDefault="00A03979" w:rsidP="00A03979">
      <w:pPr>
        <w:shd w:val="clear" w:color="auto" w:fill="FFFFFF"/>
        <w:suppressAutoHyphens w:val="0"/>
        <w:spacing w:after="0" w:line="240" w:lineRule="auto"/>
        <w:jc w:val="both"/>
        <w:rPr>
          <w:rFonts w:ascii="Georgia" w:hAnsi="Georgia" w:cs="Georgia"/>
          <w:color w:val="000000"/>
          <w:sz w:val="28"/>
          <w:szCs w:val="28"/>
          <w:lang w:eastAsia="ru-RU"/>
        </w:rPr>
      </w:pPr>
      <w:r>
        <w:rPr>
          <w:rFonts w:ascii="Georgia" w:hAnsi="Georgia" w:cs="Georgia"/>
          <w:color w:val="000000"/>
          <w:sz w:val="28"/>
          <w:szCs w:val="28"/>
          <w:lang w:eastAsia="ru-RU"/>
        </w:rPr>
        <w:t>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и уже стремятся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A03979" w:rsidRDefault="00A03979" w:rsidP="00A03979">
      <w:pPr>
        <w:shd w:val="clear" w:color="auto" w:fill="FFFFFF"/>
        <w:suppressAutoHyphens w:val="0"/>
        <w:spacing w:after="0" w:line="240" w:lineRule="auto"/>
        <w:jc w:val="both"/>
        <w:rPr>
          <w:rFonts w:ascii="Georgia" w:hAnsi="Georgia" w:cs="Georgia"/>
          <w:color w:val="000000"/>
          <w:sz w:val="28"/>
          <w:szCs w:val="28"/>
          <w:lang w:eastAsia="ru-RU"/>
        </w:rPr>
      </w:pPr>
      <w:r>
        <w:rPr>
          <w:rFonts w:ascii="Georgia" w:hAnsi="Georgia" w:cs="Georgia"/>
          <w:color w:val="000000"/>
          <w:sz w:val="28"/>
          <w:szCs w:val="28"/>
          <w:lang w:eastAsia="ru-RU"/>
        </w:rPr>
        <w:tab/>
        <w:t>Развитию самостоятельности способствует освоение детьми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 Задача развития данных умений ставится воспитателем широко, создаёт основу для активного овладения детьми всеми видами деятельности. Высшей формой самостоятельности детей является творчество.</w:t>
      </w:r>
    </w:p>
    <w:p w:rsidR="00A03979" w:rsidRDefault="00A03979" w:rsidP="00A03979">
      <w:pPr>
        <w:shd w:val="clear" w:color="auto" w:fill="FFFFFF"/>
        <w:suppressAutoHyphens w:val="0"/>
        <w:spacing w:after="0" w:line="240" w:lineRule="auto"/>
        <w:jc w:val="both"/>
        <w:rPr>
          <w:rFonts w:ascii="Georgia" w:hAnsi="Georgia" w:cs="Georgia"/>
          <w:color w:val="000000"/>
          <w:sz w:val="28"/>
          <w:szCs w:val="28"/>
          <w:lang w:eastAsia="ru-RU"/>
        </w:rPr>
      </w:pPr>
      <w:r>
        <w:rPr>
          <w:rFonts w:ascii="Georgia" w:hAnsi="Georgia" w:cs="Georgia"/>
          <w:color w:val="000000"/>
          <w:sz w:val="28"/>
          <w:szCs w:val="28"/>
          <w:lang w:eastAsia="ru-RU"/>
        </w:rPr>
        <w:t>    Серьёзное внимание необходимо уделять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в развивающих играх, головоломках. Старшие дошкольники начинают проявлять интерес к будущему школьному обучению.</w:t>
      </w:r>
    </w:p>
    <w:p w:rsidR="00A03979" w:rsidRPr="00A03979" w:rsidRDefault="00A03979" w:rsidP="00A03979">
      <w:pPr>
        <w:tabs>
          <w:tab w:val="left" w:pos="753"/>
        </w:tabs>
        <w:spacing w:after="0" w:line="240" w:lineRule="auto"/>
        <w:jc w:val="center"/>
      </w:pPr>
      <w:r w:rsidRPr="00A03979">
        <w:rPr>
          <w:rFonts w:ascii="Times New Roman" w:hAnsi="Times New Roman" w:cs="Times New Roman"/>
          <w:b/>
          <w:sz w:val="28"/>
          <w:szCs w:val="28"/>
        </w:rPr>
        <w:t>5. Планируемые результаты освоения программы</w:t>
      </w:r>
    </w:p>
    <w:p w:rsidR="00A03979" w:rsidRPr="00A03979" w:rsidRDefault="00A03979" w:rsidP="00A03979">
      <w:pPr>
        <w:spacing w:after="0" w:line="240" w:lineRule="auto"/>
      </w:pPr>
    </w:p>
    <w:p w:rsidR="00A03979" w:rsidRPr="00A03979" w:rsidRDefault="00A03979" w:rsidP="00A03979">
      <w:pPr>
        <w:suppressAutoHyphens w:val="0"/>
        <w:spacing w:after="0" w:line="240" w:lineRule="auto"/>
        <w:ind w:left="720" w:hanging="720"/>
        <w:rPr>
          <w:rFonts w:ascii="Times New Roman" w:hAnsi="Times New Roman" w:cs="Times New Roman"/>
          <w:spacing w:val="3"/>
          <w:sz w:val="28"/>
          <w:szCs w:val="28"/>
        </w:rPr>
      </w:pPr>
      <w:r w:rsidRPr="00A03979">
        <w:rPr>
          <w:rFonts w:ascii="Times New Roman" w:hAnsi="Times New Roman" w:cs="Times New Roman"/>
          <w:color w:val="000000"/>
          <w:sz w:val="28"/>
          <w:szCs w:val="28"/>
          <w:u w:val="single"/>
        </w:rPr>
        <w:t xml:space="preserve">Интеллектуально-познавательные игры                                                                                                                                                               </w:t>
      </w:r>
    </w:p>
    <w:p w:rsidR="00A03979" w:rsidRPr="00A03979" w:rsidRDefault="00A03979" w:rsidP="00A03979">
      <w:pPr>
        <w:numPr>
          <w:ilvl w:val="0"/>
          <w:numId w:val="2"/>
        </w:numPr>
        <w:suppressAutoHyphens w:val="0"/>
        <w:spacing w:after="0" w:line="240" w:lineRule="auto"/>
        <w:rPr>
          <w:rFonts w:ascii="Times New Roman" w:hAnsi="Times New Roman" w:cs="Times New Roman"/>
          <w:sz w:val="28"/>
          <w:szCs w:val="28"/>
        </w:rPr>
      </w:pPr>
      <w:r w:rsidRPr="00A03979">
        <w:rPr>
          <w:rFonts w:ascii="Times New Roman" w:hAnsi="Times New Roman" w:cs="Times New Roman"/>
          <w:sz w:val="28"/>
          <w:szCs w:val="28"/>
        </w:rPr>
        <w:t>С</w:t>
      </w:r>
      <w:r w:rsidRPr="00A03979">
        <w:rPr>
          <w:rFonts w:ascii="Times New Roman" w:hAnsi="Times New Roman" w:cs="Times New Roman"/>
          <w:spacing w:val="3"/>
          <w:sz w:val="28"/>
          <w:szCs w:val="28"/>
        </w:rPr>
        <w:t>правляется с решением логических задач и ребусов.</w:t>
      </w:r>
    </w:p>
    <w:p w:rsidR="00A03979" w:rsidRPr="00A03979" w:rsidRDefault="00A03979" w:rsidP="00A03979">
      <w:pPr>
        <w:numPr>
          <w:ilvl w:val="0"/>
          <w:numId w:val="2"/>
        </w:numPr>
        <w:spacing w:after="0" w:line="240" w:lineRule="auto"/>
        <w:jc w:val="both"/>
        <w:rPr>
          <w:rFonts w:ascii="Times New Roman" w:hAnsi="Times New Roman" w:cs="Times New Roman"/>
          <w:spacing w:val="3"/>
          <w:sz w:val="28"/>
          <w:szCs w:val="28"/>
        </w:rPr>
      </w:pPr>
      <w:r w:rsidRPr="00A03979">
        <w:rPr>
          <w:rFonts w:ascii="Times New Roman" w:hAnsi="Times New Roman" w:cs="Times New Roman"/>
          <w:spacing w:val="3"/>
          <w:sz w:val="28"/>
          <w:szCs w:val="28"/>
        </w:rPr>
        <w:t>Развиты познавательные процессы: восприятие, внимание, мышление, память, общение, воображение;</w:t>
      </w:r>
    </w:p>
    <w:p w:rsidR="00A03979" w:rsidRPr="00A03979" w:rsidRDefault="00A03979" w:rsidP="00A03979">
      <w:pPr>
        <w:spacing w:after="0" w:line="240" w:lineRule="auto"/>
        <w:ind w:left="1440"/>
        <w:jc w:val="both"/>
        <w:rPr>
          <w:rFonts w:ascii="Times New Roman" w:hAnsi="Times New Roman" w:cs="Times New Roman"/>
          <w:spacing w:val="3"/>
          <w:sz w:val="28"/>
          <w:szCs w:val="28"/>
        </w:rPr>
      </w:pPr>
      <w:r w:rsidRPr="00A03979">
        <w:rPr>
          <w:rFonts w:ascii="Times New Roman" w:hAnsi="Times New Roman" w:cs="Times New Roman"/>
          <w:spacing w:val="3"/>
          <w:sz w:val="28"/>
          <w:szCs w:val="28"/>
        </w:rPr>
        <w:t>самостоятельность, активность, чувство коллективизма.</w:t>
      </w:r>
    </w:p>
    <w:p w:rsidR="00A03979" w:rsidRPr="00A03979" w:rsidRDefault="00A03979" w:rsidP="00A03979">
      <w:pPr>
        <w:numPr>
          <w:ilvl w:val="0"/>
          <w:numId w:val="2"/>
        </w:numPr>
        <w:suppressAutoHyphens w:val="0"/>
        <w:spacing w:after="0" w:line="240" w:lineRule="auto"/>
        <w:rPr>
          <w:rFonts w:ascii="Times New Roman" w:hAnsi="Times New Roman" w:cs="Times New Roman"/>
          <w:color w:val="000000"/>
          <w:sz w:val="28"/>
          <w:szCs w:val="28"/>
          <w:u w:val="single"/>
        </w:rPr>
      </w:pPr>
      <w:r w:rsidRPr="00A03979">
        <w:rPr>
          <w:rFonts w:ascii="Times New Roman" w:hAnsi="Times New Roman" w:cs="Times New Roman"/>
          <w:spacing w:val="3"/>
          <w:sz w:val="28"/>
          <w:szCs w:val="28"/>
        </w:rPr>
        <w:t>Умеет оперировать мыслительными приемами (анализ, синтез, сравнение, классификация, обобщение.</w:t>
      </w:r>
    </w:p>
    <w:p w:rsidR="00A03979" w:rsidRPr="00A03979" w:rsidRDefault="00A03979" w:rsidP="00A03979">
      <w:pPr>
        <w:suppressAutoHyphens w:val="0"/>
        <w:spacing w:after="0" w:line="240" w:lineRule="auto"/>
        <w:rPr>
          <w:rFonts w:ascii="Times New Roman" w:hAnsi="Times New Roman" w:cs="Times New Roman"/>
          <w:sz w:val="28"/>
          <w:szCs w:val="28"/>
        </w:rPr>
      </w:pPr>
      <w:r w:rsidRPr="00A03979">
        <w:rPr>
          <w:rFonts w:ascii="Times New Roman" w:hAnsi="Times New Roman" w:cs="Times New Roman"/>
          <w:color w:val="000000"/>
          <w:sz w:val="28"/>
          <w:szCs w:val="28"/>
          <w:u w:val="single"/>
        </w:rPr>
        <w:t>Опытно-экспериментальная деятельность</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lastRenderedPageBreak/>
        <w:t xml:space="preserve">Понимает и различает   понятия «часть тела», «орган чувств», «вкус», «зрение», «обоняние», «осязание. Владеет  бережным отношением к органам чувств, знает культуру их охраны. </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Имеет  представления о значении воды в жизни человека, о разнообразии состояний  воды в окружающей среде, свойствами воды.</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Имеет представления  о магните и его свойстве притягивать предметы.</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 xml:space="preserve">Испытывает интерес к выращиванию огорода на окошке. </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 xml:space="preserve">Сформированы представления о мыльных пузырях как явлениях природы и социальной жизни людей. </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Умеет смешивать краски для получения нового цвета,</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Развиты мыслительные операции, тактильные, зрительные, слуховые, вкусовые ощущения.</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 xml:space="preserve">Умеет  делать вывод на основе наблюдений, </w:t>
      </w:r>
    </w:p>
    <w:p w:rsidR="00A03979" w:rsidRPr="00A03979" w:rsidRDefault="00A03979" w:rsidP="00A03979">
      <w:pPr>
        <w:numPr>
          <w:ilvl w:val="0"/>
          <w:numId w:val="2"/>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 xml:space="preserve">Развита  любознательность, зрительная наблюдательность. </w:t>
      </w:r>
    </w:p>
    <w:p w:rsidR="00A03979" w:rsidRPr="00804648" w:rsidRDefault="00A03979" w:rsidP="00A03979">
      <w:pPr>
        <w:numPr>
          <w:ilvl w:val="0"/>
          <w:numId w:val="2"/>
        </w:numPr>
        <w:suppressAutoHyphens w:val="0"/>
        <w:spacing w:after="0" w:line="240" w:lineRule="auto"/>
        <w:jc w:val="both"/>
        <w:rPr>
          <w:rFonts w:ascii="Times New Roman" w:hAnsi="Times New Roman" w:cs="Times New Roman"/>
          <w:spacing w:val="3"/>
          <w:sz w:val="28"/>
          <w:szCs w:val="28"/>
          <w:u w:val="single"/>
        </w:rPr>
      </w:pPr>
      <w:r w:rsidRPr="00A03979">
        <w:rPr>
          <w:rFonts w:ascii="Times New Roman" w:hAnsi="Times New Roman" w:cs="Times New Roman"/>
          <w:sz w:val="28"/>
          <w:szCs w:val="28"/>
        </w:rPr>
        <w:t>Испытывает  интерес к экспериментальной деятельности.</w:t>
      </w:r>
    </w:p>
    <w:p w:rsidR="00804648" w:rsidRPr="00A03979" w:rsidRDefault="00804648" w:rsidP="00A03979">
      <w:pPr>
        <w:numPr>
          <w:ilvl w:val="0"/>
          <w:numId w:val="2"/>
        </w:numPr>
        <w:suppressAutoHyphens w:val="0"/>
        <w:spacing w:after="0" w:line="240" w:lineRule="auto"/>
        <w:jc w:val="both"/>
        <w:rPr>
          <w:rFonts w:ascii="Times New Roman" w:hAnsi="Times New Roman" w:cs="Times New Roman"/>
          <w:spacing w:val="3"/>
          <w:sz w:val="28"/>
          <w:szCs w:val="28"/>
          <w:u w:val="single"/>
        </w:rPr>
      </w:pPr>
      <w:r>
        <w:rPr>
          <w:rFonts w:ascii="Times New Roman" w:hAnsi="Times New Roman" w:cs="Times New Roman"/>
          <w:sz w:val="28"/>
          <w:szCs w:val="28"/>
        </w:rPr>
        <w:t>Владеет необходимыми знаниями о происходящих в социуме событиях.</w:t>
      </w:r>
    </w:p>
    <w:p w:rsidR="00A03979" w:rsidRDefault="00A03979" w:rsidP="00A03979">
      <w:pPr>
        <w:shd w:val="clear" w:color="auto" w:fill="FFFFFF"/>
        <w:suppressAutoHyphens w:val="0"/>
        <w:spacing w:after="0" w:line="240" w:lineRule="auto"/>
        <w:jc w:val="both"/>
        <w:rPr>
          <w:rFonts w:ascii="Times New Roman" w:hAnsi="Times New Roman" w:cs="Times New Roman"/>
          <w:sz w:val="28"/>
          <w:szCs w:val="28"/>
        </w:rPr>
      </w:pPr>
    </w:p>
    <w:p w:rsidR="00A03979" w:rsidRPr="00A03979" w:rsidRDefault="00A03979" w:rsidP="00A03979">
      <w:pPr>
        <w:tabs>
          <w:tab w:val="left" w:pos="360"/>
        </w:tabs>
        <w:suppressAutoHyphens w:val="0"/>
        <w:spacing w:after="0" w:line="240" w:lineRule="auto"/>
        <w:ind w:left="360"/>
        <w:rPr>
          <w:rFonts w:ascii="Times New Roman" w:hAnsi="Times New Roman" w:cs="Times New Roman"/>
          <w:color w:val="000000"/>
          <w:sz w:val="28"/>
          <w:szCs w:val="28"/>
          <w:lang w:eastAsia="ru-RU"/>
        </w:rPr>
      </w:pPr>
      <w:r w:rsidRPr="00A03979">
        <w:rPr>
          <w:rFonts w:ascii="Times New Roman" w:hAnsi="Times New Roman" w:cs="Times New Roman"/>
          <w:sz w:val="28"/>
          <w:szCs w:val="28"/>
          <w:u w:val="single"/>
        </w:rPr>
        <w:t>Истории обыкновенных вещей</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Сформированы представления о понятии «музей», через организацию экскурсионной деятельности</w:t>
      </w:r>
      <w:r w:rsidR="00804648">
        <w:rPr>
          <w:rFonts w:ascii="Times New Roman" w:hAnsi="Times New Roman" w:cs="Times New Roman"/>
          <w:color w:val="000000"/>
          <w:sz w:val="28"/>
          <w:szCs w:val="28"/>
          <w:lang w:eastAsia="ru-RU"/>
        </w:rPr>
        <w:t>(интеррактивные  музеи)</w:t>
      </w:r>
      <w:r w:rsidRPr="00A03979">
        <w:rPr>
          <w:rFonts w:ascii="Times New Roman" w:hAnsi="Times New Roman" w:cs="Times New Roman"/>
          <w:color w:val="000000"/>
          <w:sz w:val="28"/>
          <w:szCs w:val="28"/>
          <w:lang w:eastAsia="ru-RU"/>
        </w:rPr>
        <w:t>.</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 xml:space="preserve">Расширены  знания  детей о предметах, истории их происхождения, разнообразии. </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Расширены  представления детей об окружающем мире, через проектно-исследовательскую деятельность.</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Сформированы  знания по истории родного края, о русской национальной культуре, о предметах русского быта.</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Развиты мышление, любознательность.</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 xml:space="preserve">Умеет проводить сравнительный анализ. </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Сформирован познавательный интерес, интерес к исследовательской деятельности.</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color w:val="000000"/>
          <w:sz w:val="28"/>
          <w:szCs w:val="28"/>
          <w:lang w:eastAsia="ru-RU"/>
        </w:rPr>
      </w:pPr>
      <w:r w:rsidRPr="00A03979">
        <w:rPr>
          <w:rFonts w:ascii="Times New Roman" w:hAnsi="Times New Roman" w:cs="Times New Roman"/>
          <w:color w:val="000000"/>
          <w:sz w:val="28"/>
          <w:szCs w:val="28"/>
          <w:lang w:eastAsia="ru-RU"/>
        </w:rPr>
        <w:t>Сформирована  интеллектуальная личность, способная решать поисковые задачи.</w:t>
      </w:r>
    </w:p>
    <w:p w:rsidR="00A03979" w:rsidRPr="00A03979" w:rsidRDefault="00A03979" w:rsidP="00A03979">
      <w:pPr>
        <w:numPr>
          <w:ilvl w:val="0"/>
          <w:numId w:val="2"/>
        </w:numPr>
        <w:suppressAutoHyphens w:val="0"/>
        <w:spacing w:after="0" w:line="360" w:lineRule="atLeast"/>
        <w:ind w:right="56"/>
        <w:jc w:val="both"/>
        <w:rPr>
          <w:rFonts w:ascii="Times New Roman" w:hAnsi="Times New Roman" w:cs="Times New Roman"/>
          <w:b/>
          <w:sz w:val="28"/>
          <w:szCs w:val="28"/>
        </w:rPr>
      </w:pPr>
      <w:r w:rsidRPr="00A03979">
        <w:rPr>
          <w:rFonts w:ascii="Times New Roman" w:hAnsi="Times New Roman" w:cs="Times New Roman"/>
          <w:color w:val="000000"/>
          <w:sz w:val="28"/>
          <w:szCs w:val="28"/>
          <w:lang w:eastAsia="ru-RU"/>
        </w:rPr>
        <w:t>Проявляет  любовь к родному краю, уважение к предкам.</w:t>
      </w:r>
    </w:p>
    <w:p w:rsidR="00A03979" w:rsidRPr="00A03979" w:rsidRDefault="00A03979" w:rsidP="00A03979">
      <w:pPr>
        <w:spacing w:after="0"/>
        <w:jc w:val="center"/>
        <w:rPr>
          <w:rFonts w:ascii="Times New Roman" w:hAnsi="Times New Roman" w:cs="Times New Roman"/>
          <w:b/>
          <w:sz w:val="28"/>
          <w:szCs w:val="28"/>
        </w:rPr>
      </w:pPr>
    </w:p>
    <w:p w:rsidR="00A03979" w:rsidRDefault="00A03979" w:rsidP="00A03979">
      <w:pPr>
        <w:tabs>
          <w:tab w:val="left" w:pos="753"/>
        </w:tabs>
        <w:spacing w:after="0" w:line="240" w:lineRule="auto"/>
        <w:jc w:val="center"/>
        <w:rPr>
          <w:rFonts w:ascii="Times New Roman" w:hAnsi="Times New Roman" w:cs="Times New Roman"/>
          <w:b/>
          <w:sz w:val="28"/>
          <w:szCs w:val="28"/>
        </w:rPr>
      </w:pPr>
    </w:p>
    <w:p w:rsidR="00A03979" w:rsidRDefault="00A03979" w:rsidP="00A03979">
      <w:pPr>
        <w:tabs>
          <w:tab w:val="left" w:pos="753"/>
        </w:tabs>
        <w:spacing w:after="0" w:line="240" w:lineRule="auto"/>
        <w:jc w:val="center"/>
        <w:rPr>
          <w:rFonts w:ascii="Times New Roman" w:hAnsi="Times New Roman" w:cs="Times New Roman"/>
          <w:b/>
          <w:sz w:val="28"/>
          <w:szCs w:val="28"/>
        </w:rPr>
      </w:pPr>
    </w:p>
    <w:p w:rsidR="00A03979" w:rsidRDefault="00A03979" w:rsidP="00A03979">
      <w:pPr>
        <w:tabs>
          <w:tab w:val="left" w:pos="753"/>
        </w:tabs>
        <w:spacing w:after="0" w:line="240" w:lineRule="auto"/>
        <w:jc w:val="center"/>
        <w:rPr>
          <w:rFonts w:ascii="Times New Roman" w:hAnsi="Times New Roman" w:cs="Times New Roman"/>
          <w:b/>
          <w:sz w:val="28"/>
          <w:szCs w:val="28"/>
        </w:rPr>
      </w:pPr>
    </w:p>
    <w:p w:rsidR="00A03979" w:rsidRPr="00A03979" w:rsidRDefault="00A03979" w:rsidP="00A03979">
      <w:pPr>
        <w:tabs>
          <w:tab w:val="left" w:pos="753"/>
        </w:tabs>
        <w:spacing w:after="0" w:line="240" w:lineRule="auto"/>
        <w:jc w:val="center"/>
        <w:rPr>
          <w:rFonts w:ascii="Times New Roman" w:hAnsi="Times New Roman" w:cs="Times New Roman"/>
          <w:b/>
          <w:sz w:val="28"/>
          <w:szCs w:val="28"/>
        </w:rPr>
      </w:pPr>
    </w:p>
    <w:p w:rsidR="00A03979" w:rsidRPr="00A03979" w:rsidRDefault="00A03979" w:rsidP="00A03979">
      <w:pPr>
        <w:tabs>
          <w:tab w:val="left" w:pos="753"/>
        </w:tabs>
        <w:spacing w:after="0" w:line="240" w:lineRule="auto"/>
        <w:jc w:val="center"/>
        <w:rPr>
          <w:rFonts w:ascii="Times New Roman" w:hAnsi="Times New Roman" w:cs="Times New Roman"/>
          <w:b/>
          <w:sz w:val="28"/>
          <w:szCs w:val="28"/>
        </w:rPr>
      </w:pPr>
      <w:r w:rsidRPr="00A03979">
        <w:rPr>
          <w:rFonts w:ascii="Times New Roman" w:hAnsi="Times New Roman" w:cs="Times New Roman"/>
          <w:b/>
          <w:sz w:val="28"/>
          <w:szCs w:val="28"/>
        </w:rPr>
        <w:t>Педагогическая диагностика</w:t>
      </w:r>
    </w:p>
    <w:p w:rsidR="00A03979" w:rsidRPr="00A03979" w:rsidRDefault="00A03979" w:rsidP="00A03979">
      <w:pPr>
        <w:tabs>
          <w:tab w:val="left" w:pos="753"/>
        </w:tabs>
        <w:spacing w:after="0" w:line="240" w:lineRule="auto"/>
        <w:jc w:val="center"/>
        <w:rPr>
          <w:rFonts w:ascii="Times New Roman" w:hAnsi="Times New Roman" w:cs="Times New Roman"/>
          <w:b/>
          <w:sz w:val="28"/>
          <w:szCs w:val="28"/>
        </w:rPr>
      </w:pPr>
    </w:p>
    <w:p w:rsidR="00A03979" w:rsidRPr="00A03979" w:rsidRDefault="00A03979" w:rsidP="00A03979">
      <w:pPr>
        <w:spacing w:after="0"/>
        <w:jc w:val="both"/>
        <w:rPr>
          <w:rFonts w:ascii="Times New Roman" w:hAnsi="Times New Roman" w:cs="Times New Roman"/>
          <w:sz w:val="28"/>
          <w:szCs w:val="28"/>
        </w:rPr>
      </w:pPr>
      <w:r w:rsidRPr="00A03979">
        <w:rPr>
          <w:rFonts w:ascii="Times New Roman" w:hAnsi="Times New Roman" w:cs="Times New Roman"/>
          <w:spacing w:val="3"/>
          <w:sz w:val="28"/>
          <w:szCs w:val="28"/>
        </w:rPr>
        <w:tab/>
        <w:t>Реализация программы по дополнительному образованию интеллектуально-познавательного направления предполагает оценку индивидуального развития ребенка. Такая оценка проводится педагогом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A03979" w:rsidRPr="00A03979" w:rsidRDefault="00A03979" w:rsidP="00A03979">
      <w:pPr>
        <w:spacing w:after="0"/>
        <w:jc w:val="both"/>
        <w:rPr>
          <w:rFonts w:ascii="Times New Roman" w:hAnsi="Times New Roman" w:cs="Times New Roman"/>
          <w:b/>
          <w:sz w:val="28"/>
          <w:szCs w:val="28"/>
        </w:rPr>
      </w:pPr>
      <w:r w:rsidRPr="00A03979">
        <w:rPr>
          <w:rFonts w:ascii="Times New Roman" w:hAnsi="Times New Roman" w:cs="Times New Roman"/>
          <w:sz w:val="28"/>
          <w:szCs w:val="28"/>
        </w:rPr>
        <w:tab/>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rsidR="00A03979" w:rsidRPr="00A03979" w:rsidRDefault="00A03979" w:rsidP="00A03979">
      <w:pPr>
        <w:spacing w:after="0"/>
        <w:jc w:val="center"/>
        <w:rPr>
          <w:rFonts w:ascii="Times New Roman" w:hAnsi="Times New Roman" w:cs="Times New Roman"/>
          <w:b/>
          <w:sz w:val="28"/>
          <w:szCs w:val="28"/>
        </w:rPr>
      </w:pPr>
    </w:p>
    <w:p w:rsidR="00A03979" w:rsidRPr="00A03979" w:rsidRDefault="00A03979" w:rsidP="00A03979">
      <w:pPr>
        <w:widowControl w:val="0"/>
        <w:spacing w:after="0" w:line="240" w:lineRule="auto"/>
        <w:jc w:val="center"/>
        <w:textAlignment w:val="baseline"/>
        <w:rPr>
          <w:rFonts w:ascii="Times New Roman" w:hAnsi="Times New Roman"/>
          <w:b/>
          <w:color w:val="00000A"/>
          <w:sz w:val="28"/>
          <w:szCs w:val="28"/>
          <w:lang w:eastAsia="ar-SA"/>
        </w:rPr>
      </w:pPr>
      <w:r w:rsidRPr="00A03979">
        <w:rPr>
          <w:rFonts w:ascii="Times New Roman" w:hAnsi="Times New Roman"/>
          <w:b/>
          <w:color w:val="00000A"/>
          <w:sz w:val="28"/>
          <w:szCs w:val="28"/>
          <w:lang w:eastAsia="ar-SA"/>
        </w:rPr>
        <w:t>II . СОДЕРЖАТЕЛЬНЫЙ РАЗДЕЛ</w:t>
      </w:r>
    </w:p>
    <w:p w:rsidR="00A03979" w:rsidRPr="00A03979" w:rsidRDefault="00A03979" w:rsidP="00A03979">
      <w:pPr>
        <w:widowControl w:val="0"/>
        <w:spacing w:after="0" w:line="240" w:lineRule="auto"/>
        <w:jc w:val="center"/>
        <w:textAlignment w:val="baseline"/>
        <w:rPr>
          <w:rFonts w:ascii="Times New Roman" w:hAnsi="Times New Roman"/>
          <w:b/>
          <w:color w:val="00000A"/>
          <w:sz w:val="28"/>
          <w:szCs w:val="28"/>
          <w:lang w:eastAsia="ar-SA"/>
        </w:rPr>
      </w:pPr>
    </w:p>
    <w:p w:rsidR="00A03979" w:rsidRPr="008A3900" w:rsidRDefault="00A03979" w:rsidP="00A03979">
      <w:pPr>
        <w:widowControl w:val="0"/>
        <w:numPr>
          <w:ilvl w:val="0"/>
          <w:numId w:val="5"/>
        </w:numPr>
        <w:tabs>
          <w:tab w:val="left" w:pos="753"/>
        </w:tabs>
        <w:spacing w:after="0" w:line="240" w:lineRule="auto"/>
        <w:ind w:right="4"/>
        <w:jc w:val="center"/>
        <w:textAlignment w:val="baseline"/>
        <w:rPr>
          <w:rFonts w:ascii="Times New Roman" w:hAnsi="Times New Roman" w:cs="Times New Roman"/>
          <w:b/>
          <w:color w:val="00000A"/>
          <w:sz w:val="28"/>
          <w:szCs w:val="28"/>
          <w:lang w:bidi="hi-IN"/>
        </w:rPr>
      </w:pPr>
      <w:r w:rsidRPr="008A3900">
        <w:rPr>
          <w:rFonts w:ascii="Times New Roman" w:hAnsi="Times New Roman"/>
          <w:b/>
          <w:color w:val="000000"/>
          <w:sz w:val="28"/>
          <w:szCs w:val="28"/>
          <w:lang w:eastAsia="ar-SA"/>
        </w:rPr>
        <w:t>Содержание образовательной деятельности по освоению детьми программы дополнительного образования интеллектуально-познавательной направленности «</w:t>
      </w:r>
      <w:r w:rsidR="008A3900" w:rsidRPr="008A3900">
        <w:rPr>
          <w:rFonts w:ascii="Times New Roman" w:hAnsi="Times New Roman" w:cs="Times New Roman"/>
          <w:b/>
          <w:sz w:val="28"/>
          <w:szCs w:val="28"/>
        </w:rPr>
        <w:t>Школа профессора Всезнайки</w:t>
      </w:r>
      <w:r w:rsidRPr="008A3900">
        <w:rPr>
          <w:rFonts w:ascii="Times New Roman" w:hAnsi="Times New Roman"/>
          <w:b/>
          <w:color w:val="000000"/>
          <w:sz w:val="28"/>
          <w:szCs w:val="28"/>
          <w:lang w:eastAsia="ar-SA"/>
        </w:rPr>
        <w:t>»</w:t>
      </w:r>
    </w:p>
    <w:p w:rsidR="00A03979" w:rsidRPr="00A03979" w:rsidRDefault="00A03979" w:rsidP="00A03979">
      <w:pPr>
        <w:spacing w:after="0"/>
        <w:rPr>
          <w:rFonts w:ascii="Times New Roman" w:hAnsi="Times New Roman" w:cs="Times New Roman"/>
          <w:b/>
          <w:sz w:val="28"/>
          <w:szCs w:val="28"/>
        </w:rPr>
      </w:pPr>
    </w:p>
    <w:p w:rsidR="00A03979" w:rsidRPr="00A03979" w:rsidRDefault="00A03979" w:rsidP="00A03979">
      <w:pPr>
        <w:spacing w:line="240" w:lineRule="auto"/>
        <w:ind w:firstLine="709"/>
        <w:jc w:val="both"/>
        <w:rPr>
          <w:rFonts w:ascii="Times New Roman" w:hAnsi="Times New Roman" w:cs="Times New Roman"/>
          <w:b/>
          <w:color w:val="000000"/>
          <w:sz w:val="28"/>
          <w:szCs w:val="28"/>
        </w:rPr>
      </w:pPr>
      <w:r w:rsidRPr="00A03979">
        <w:rPr>
          <w:rFonts w:ascii="Times New Roman" w:hAnsi="Times New Roman" w:cs="Times New Roman"/>
          <w:color w:val="000000"/>
          <w:sz w:val="28"/>
          <w:szCs w:val="28"/>
        </w:rPr>
        <w:t xml:space="preserve">Программа включает </w:t>
      </w:r>
      <w:r w:rsidR="008A3900">
        <w:rPr>
          <w:rFonts w:ascii="Times New Roman" w:hAnsi="Times New Roman" w:cs="Times New Roman"/>
          <w:b/>
          <w:color w:val="000000"/>
          <w:sz w:val="28"/>
          <w:szCs w:val="28"/>
        </w:rPr>
        <w:t xml:space="preserve">два </w:t>
      </w:r>
      <w:r w:rsidRPr="00A03979">
        <w:rPr>
          <w:rFonts w:ascii="Times New Roman" w:hAnsi="Times New Roman" w:cs="Times New Roman"/>
          <w:b/>
          <w:color w:val="000000"/>
          <w:sz w:val="28"/>
          <w:szCs w:val="28"/>
        </w:rPr>
        <w:t xml:space="preserve">раздела </w:t>
      </w:r>
      <w:r w:rsidRPr="00A03979">
        <w:rPr>
          <w:rFonts w:ascii="Times New Roman" w:hAnsi="Times New Roman" w:cs="Times New Roman"/>
          <w:color w:val="000000"/>
          <w:sz w:val="28"/>
          <w:szCs w:val="28"/>
        </w:rPr>
        <w:t xml:space="preserve"> интеллектуально-познавательного направления.</w:t>
      </w:r>
    </w:p>
    <w:p w:rsidR="00A03979" w:rsidRPr="00A03979" w:rsidRDefault="00A03979" w:rsidP="00A03979">
      <w:pPr>
        <w:numPr>
          <w:ilvl w:val="0"/>
          <w:numId w:val="3"/>
        </w:numPr>
        <w:suppressAutoHyphens w:val="0"/>
        <w:spacing w:after="0" w:line="240" w:lineRule="auto"/>
        <w:rPr>
          <w:rFonts w:ascii="Times New Roman" w:hAnsi="Times New Roman" w:cs="Times New Roman"/>
          <w:b/>
          <w:color w:val="000000"/>
          <w:sz w:val="28"/>
          <w:szCs w:val="28"/>
        </w:rPr>
      </w:pPr>
      <w:r w:rsidRPr="00A03979">
        <w:rPr>
          <w:rFonts w:ascii="Times New Roman" w:hAnsi="Times New Roman" w:cs="Times New Roman"/>
          <w:b/>
          <w:color w:val="000000"/>
          <w:sz w:val="28"/>
          <w:szCs w:val="28"/>
        </w:rPr>
        <w:t>Опытно-экспериментальная деятельность</w:t>
      </w:r>
    </w:p>
    <w:p w:rsidR="00A03979" w:rsidRPr="00A03979" w:rsidRDefault="00A03979" w:rsidP="00A03979">
      <w:pPr>
        <w:suppressAutoHyphens w:val="0"/>
        <w:spacing w:after="0" w:line="240" w:lineRule="auto"/>
        <w:rPr>
          <w:rFonts w:ascii="Times New Roman" w:hAnsi="Times New Roman" w:cs="Times New Roman"/>
          <w:b/>
          <w:color w:val="000000"/>
          <w:sz w:val="28"/>
          <w:szCs w:val="28"/>
        </w:rPr>
      </w:pPr>
    </w:p>
    <w:p w:rsidR="00A03979" w:rsidRPr="00A03979" w:rsidRDefault="00A03979" w:rsidP="00A03979">
      <w:pPr>
        <w:spacing w:line="240" w:lineRule="auto"/>
        <w:rPr>
          <w:rFonts w:ascii="Times New Roman" w:hAnsi="Times New Roman" w:cs="Times New Roman"/>
          <w:color w:val="000000"/>
          <w:sz w:val="28"/>
          <w:szCs w:val="28"/>
        </w:rPr>
      </w:pPr>
      <w:r w:rsidRPr="00A03979">
        <w:rPr>
          <w:rFonts w:ascii="Times New Roman" w:hAnsi="Times New Roman" w:cs="Times New Roman"/>
          <w:b/>
          <w:color w:val="000000"/>
          <w:sz w:val="28"/>
          <w:szCs w:val="28"/>
        </w:rPr>
        <w:t>Цель</w:t>
      </w:r>
      <w:r w:rsidRPr="00A03979">
        <w:rPr>
          <w:rFonts w:ascii="Times New Roman" w:hAnsi="Times New Roman" w:cs="Times New Roman"/>
          <w:color w:val="000000"/>
          <w:sz w:val="28"/>
          <w:szCs w:val="28"/>
        </w:rPr>
        <w:t xml:space="preserve">. Развитие представлений детей старшего дошкольного возраста о физических явлениях и свойствах предметов окружающего мира  посредством  опытно-экспериментальной деятельности. </w:t>
      </w:r>
    </w:p>
    <w:p w:rsidR="00A03979" w:rsidRPr="00A03979" w:rsidRDefault="00A03979" w:rsidP="00A03979">
      <w:pPr>
        <w:spacing w:line="240" w:lineRule="auto"/>
        <w:jc w:val="both"/>
        <w:rPr>
          <w:rFonts w:ascii="Times New Roman" w:hAnsi="Times New Roman" w:cs="Times New Roman"/>
          <w:b/>
          <w:color w:val="000000"/>
          <w:sz w:val="28"/>
          <w:szCs w:val="28"/>
        </w:rPr>
      </w:pPr>
      <w:r w:rsidRPr="00A03979">
        <w:rPr>
          <w:rFonts w:ascii="Times New Roman" w:hAnsi="Times New Roman" w:cs="Times New Roman"/>
          <w:color w:val="000000"/>
          <w:sz w:val="28"/>
          <w:szCs w:val="28"/>
        </w:rPr>
        <w:t xml:space="preserve">Данный раздел включает в себя опытно-экспериментальную и исследовательскую деятельность. </w:t>
      </w:r>
      <w:r w:rsidRPr="00A03979">
        <w:rPr>
          <w:rFonts w:ascii="Times New Roman" w:hAnsi="Times New Roman" w:cs="Times New Roman"/>
          <w:sz w:val="28"/>
          <w:szCs w:val="28"/>
          <w:shd w:val="clear" w:color="auto" w:fill="FFFFFF"/>
        </w:rPr>
        <w:t xml:space="preserve">В ходе экспериментальной работы создаются ситуации, которые ребенок решает посредствам проведения опыта и, анализируя, делает вывод, умозаключение, самостоятельно овладевая представлением о том или ином законе или явлении. </w:t>
      </w:r>
      <w:r w:rsidRPr="00A03979">
        <w:rPr>
          <w:rFonts w:ascii="Times New Roman" w:hAnsi="Times New Roman" w:cs="Times New Roman"/>
          <w:sz w:val="28"/>
          <w:szCs w:val="28"/>
          <w:shd w:val="clear" w:color="auto" w:fill="FFFFFF"/>
        </w:rPr>
        <w:lastRenderedPageBreak/>
        <w:t>Направления экспериментальной деятельности: экспериментирование с водой, с воздухом, предметами, наблюдения в природе.</w:t>
      </w:r>
    </w:p>
    <w:p w:rsidR="00A03979" w:rsidRPr="00A03979" w:rsidRDefault="00A03979" w:rsidP="00A03979">
      <w:pPr>
        <w:pStyle w:val="a6"/>
        <w:numPr>
          <w:ilvl w:val="0"/>
          <w:numId w:val="3"/>
        </w:numPr>
        <w:tabs>
          <w:tab w:val="left" w:pos="360"/>
        </w:tabs>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b/>
          <w:sz w:val="28"/>
          <w:szCs w:val="28"/>
        </w:rPr>
        <w:t>Истории обыкновенных вещей</w:t>
      </w:r>
    </w:p>
    <w:p w:rsidR="00A03979" w:rsidRPr="00A03979" w:rsidRDefault="00A03979" w:rsidP="00A03979">
      <w:pPr>
        <w:tabs>
          <w:tab w:val="left" w:pos="360"/>
        </w:tabs>
        <w:suppressAutoHyphens w:val="0"/>
        <w:spacing w:after="0" w:line="240" w:lineRule="auto"/>
        <w:jc w:val="both"/>
        <w:rPr>
          <w:rFonts w:ascii="Times New Roman" w:hAnsi="Times New Roman" w:cs="Times New Roman"/>
          <w:sz w:val="28"/>
          <w:szCs w:val="28"/>
        </w:rPr>
      </w:pPr>
    </w:p>
    <w:p w:rsidR="00A03979" w:rsidRPr="00A03979" w:rsidRDefault="00A03979" w:rsidP="00A03979">
      <w:pPr>
        <w:tabs>
          <w:tab w:val="left" w:pos="360"/>
        </w:tabs>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b/>
          <w:sz w:val="28"/>
          <w:szCs w:val="28"/>
        </w:rPr>
        <w:t>Цель</w:t>
      </w:r>
      <w:r w:rsidRPr="00A03979">
        <w:rPr>
          <w:rFonts w:ascii="Times New Roman" w:hAnsi="Times New Roman" w:cs="Times New Roman"/>
          <w:sz w:val="28"/>
          <w:szCs w:val="28"/>
        </w:rPr>
        <w:t>. Формирование познавательного интереса к предметному миру  через вовлечение детей в проектно-исследовательскую деятельность.</w:t>
      </w:r>
    </w:p>
    <w:p w:rsidR="00A03979" w:rsidRPr="00A03979" w:rsidRDefault="00A03979" w:rsidP="00A03979">
      <w:pPr>
        <w:tabs>
          <w:tab w:val="left" w:pos="360"/>
        </w:tabs>
        <w:suppressAutoHyphens w:val="0"/>
        <w:spacing w:after="0" w:line="240" w:lineRule="auto"/>
        <w:jc w:val="both"/>
        <w:rPr>
          <w:rFonts w:ascii="Times New Roman" w:hAnsi="Times New Roman" w:cs="Times New Roman"/>
          <w:sz w:val="28"/>
          <w:szCs w:val="28"/>
        </w:rPr>
      </w:pPr>
    </w:p>
    <w:p w:rsidR="00A03979" w:rsidRPr="00A03979" w:rsidRDefault="00A03979" w:rsidP="00A03979">
      <w:pPr>
        <w:tabs>
          <w:tab w:val="left" w:pos="360"/>
        </w:tabs>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Дети повсюду видят магию. Превращение муки в пирог, грязной одежды в чистую, сугроба во дворе в снеговика – все это захватывающие и удивительные процессы. Но простые обыкновенные вещи очень быстро выпадают из поля зрения, становятся привычными и перестают вызывать интерес. А ведь на самом деле каждая из них – это отдельная сказка. Все , чем мы пользуемся в повседневной жизни имеет историю, возможно, скучную и обыкновенную, а возможно – захватывающую и увлекательную. Нужно только посмотреть и задать вопросы.</w:t>
      </w:r>
      <w:r w:rsidRPr="00A03979">
        <w:rPr>
          <w:rFonts w:ascii="Arial" w:hAnsi="Arial" w:cs="Arial"/>
          <w:color w:val="333333"/>
          <w:sz w:val="20"/>
          <w:szCs w:val="20"/>
          <w:shd w:val="clear" w:color="auto" w:fill="F4E9D4"/>
        </w:rPr>
        <w:t>.</w:t>
      </w:r>
    </w:p>
    <w:p w:rsidR="00A03979" w:rsidRPr="00A03979" w:rsidRDefault="00A03979" w:rsidP="00A03979">
      <w:pPr>
        <w:shd w:val="clear" w:color="auto" w:fill="FFFFFF"/>
        <w:suppressAutoHyphens w:val="0"/>
        <w:spacing w:after="150" w:line="240" w:lineRule="auto"/>
        <w:jc w:val="both"/>
        <w:rPr>
          <w:b/>
          <w:sz w:val="28"/>
          <w:szCs w:val="28"/>
          <w:lang w:eastAsia="ar-SA"/>
        </w:rPr>
      </w:pPr>
      <w:r w:rsidRPr="00A03979">
        <w:rPr>
          <w:rFonts w:ascii="Times New Roman" w:hAnsi="Times New Roman" w:cs="Times New Roman"/>
          <w:sz w:val="28"/>
          <w:szCs w:val="28"/>
        </w:rPr>
        <w:t xml:space="preserve">Раздел «История обычных вещей» направлен на развитие поисково- познавательной деятельности детей.; вовлечение детей в исследовательскую деятельность.  </w:t>
      </w:r>
      <w:r w:rsidRPr="00A03979">
        <w:rPr>
          <w:rFonts w:ascii="Times New Roman" w:hAnsi="Times New Roman" w:cs="Times New Roman"/>
          <w:sz w:val="28"/>
          <w:szCs w:val="28"/>
          <w:lang w:eastAsia="ru-RU"/>
        </w:rPr>
        <w:t>Для того, чтобы метод проектов был успешным, необходимо обсуждение поэтапной работы со всеми участниками проекта, подбор необходимого материала и подведение результатов совместной проектной деятельности. </w:t>
      </w:r>
      <w:r w:rsidRPr="00A03979">
        <w:rPr>
          <w:rFonts w:ascii="Times New Roman" w:hAnsi="Times New Roman" w:cs="Times New Roman"/>
          <w:bCs/>
          <w:sz w:val="28"/>
          <w:szCs w:val="28"/>
          <w:lang w:eastAsia="ru-RU"/>
        </w:rPr>
        <w:t>Проектно-исследовательская деятельность наилучшим образом способствует познавательному развитию дошкольников.</w:t>
      </w:r>
    </w:p>
    <w:p w:rsidR="00A03979" w:rsidRPr="00A03979" w:rsidRDefault="00A03979" w:rsidP="00A03979">
      <w:pPr>
        <w:widowControl w:val="0"/>
        <w:spacing w:after="0"/>
        <w:jc w:val="center"/>
        <w:textAlignment w:val="baseline"/>
        <w:rPr>
          <w:rFonts w:ascii="Times New Roman" w:hAnsi="Times New Roman" w:cs="Tahoma"/>
          <w:color w:val="00000A"/>
          <w:sz w:val="28"/>
          <w:szCs w:val="28"/>
          <w:lang w:bidi="hi-IN"/>
        </w:rPr>
      </w:pPr>
      <w:bookmarkStart w:id="0" w:name="bookmark757"/>
      <w:bookmarkEnd w:id="0"/>
      <w:r w:rsidRPr="00A03979">
        <w:rPr>
          <w:rFonts w:ascii="Times New Roman" w:hAnsi="Times New Roman"/>
          <w:b/>
          <w:color w:val="00000A"/>
          <w:sz w:val="28"/>
          <w:szCs w:val="28"/>
          <w:lang w:eastAsia="ar-SA"/>
        </w:rPr>
        <w:t xml:space="preserve">2. </w:t>
      </w:r>
      <w:r w:rsidRPr="00A03979">
        <w:rPr>
          <w:rFonts w:ascii="Times New Roman" w:hAnsi="Times New Roman"/>
          <w:b/>
          <w:bCs/>
          <w:color w:val="00000A"/>
          <w:sz w:val="28"/>
          <w:szCs w:val="28"/>
          <w:lang w:eastAsia="ar-SA"/>
        </w:rPr>
        <w:t>Формы, способы, методы и средства реализации программы</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xml:space="preserve">Важнейшие образовательные ориентиры: </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обеспечение эмоционального благополучия детей;</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создание условий для формирования доброжелательного и внимательного отношения детей к другим людям;</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развитие детской самостоятельности (инициативности, автономии и ответственности);</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развитие детских способностей, формирующихся в разных видах деятельности.</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Для реализации этих целей педагогам рекомендуется:</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проявлять уважение к личности ребенка и развивать демократический стиль взаимодействия с ним и с другими педагогами;</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lastRenderedPageBreak/>
        <w:tab/>
        <w:t>• создавать условия для принятия ребенком ответственности и проявления эмпатии к другим людям;</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обсуждать совместно с детьми возникающие конфликты, помогать решать их, вырабатывать общие правила, учить проявлять уважение друг к другу;</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обсуждать с детьми важные жизненные вопросы, стимулировать проявление позиции ребенка;</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обращать внимание детей на тот факт, что люди различаются по своим убеждениям и ценностям, обсуждать, как это влияет на их поведение;</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 xml:space="preserve">Система дошкольного образования в ДОУ нацелена, чтобы у ребенка развивались игра и познавательная активность. В ДОУ должны создаваться условия для проявления таких качеств, как: инициативность, жизнерадостность, любопытство и стремление узнавать новое. </w:t>
      </w:r>
    </w:p>
    <w:p w:rsidR="00A03979" w:rsidRPr="00A03979" w:rsidRDefault="00A03979" w:rsidP="00A03979">
      <w:pPr>
        <w:widowControl w:val="0"/>
        <w:spacing w:after="0" w:line="240" w:lineRule="auto"/>
        <w:jc w:val="both"/>
        <w:textAlignment w:val="baseline"/>
        <w:rPr>
          <w:rFonts w:ascii="Times New Roman" w:hAnsi="Times New Roman" w:cs="Tahoma"/>
          <w:color w:val="00000A"/>
          <w:sz w:val="28"/>
          <w:szCs w:val="28"/>
          <w:lang w:bidi="hi-IN"/>
        </w:rPr>
      </w:pPr>
      <w:r w:rsidRPr="00A03979">
        <w:rPr>
          <w:rFonts w:ascii="Times New Roman" w:hAnsi="Times New Roman" w:cs="Tahoma"/>
          <w:color w:val="00000A"/>
          <w:sz w:val="28"/>
          <w:szCs w:val="28"/>
          <w:lang w:bidi="hi-IN"/>
        </w:rPr>
        <w:tab/>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03979" w:rsidRPr="00A03979" w:rsidRDefault="00A03979" w:rsidP="00A03979">
      <w:pPr>
        <w:widowControl w:val="0"/>
        <w:spacing w:after="0" w:line="240" w:lineRule="auto"/>
        <w:jc w:val="both"/>
        <w:textAlignment w:val="baseline"/>
        <w:rPr>
          <w:rFonts w:ascii="Times New Roman" w:hAnsi="Times New Roman"/>
          <w:b/>
          <w:color w:val="000000"/>
          <w:sz w:val="28"/>
          <w:szCs w:val="28"/>
          <w:lang w:eastAsia="ar-SA"/>
        </w:rPr>
      </w:pPr>
      <w:r w:rsidRPr="00A03979">
        <w:rPr>
          <w:rFonts w:ascii="Times New Roman" w:hAnsi="Times New Roman" w:cs="Tahoma"/>
          <w:color w:val="00000A"/>
          <w:sz w:val="28"/>
          <w:szCs w:val="28"/>
          <w:lang w:bidi="hi-IN"/>
        </w:rPr>
        <w:tab/>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A03979" w:rsidRPr="00A03979" w:rsidRDefault="00A03979" w:rsidP="00A03979">
      <w:pPr>
        <w:widowControl w:val="0"/>
        <w:spacing w:after="0"/>
        <w:jc w:val="both"/>
        <w:textAlignment w:val="baseline"/>
        <w:rPr>
          <w:rFonts w:ascii="Times New Roman" w:hAnsi="Times New Roman" w:cs="Times New Roman"/>
          <w:b/>
          <w:color w:val="00000A"/>
          <w:sz w:val="28"/>
          <w:szCs w:val="28"/>
          <w:lang w:bidi="hi-IN"/>
        </w:rPr>
      </w:pPr>
      <w:r w:rsidRPr="00A03979">
        <w:rPr>
          <w:rFonts w:ascii="Times New Roman" w:hAnsi="Times New Roman"/>
          <w:b/>
          <w:color w:val="000000"/>
          <w:sz w:val="28"/>
          <w:szCs w:val="28"/>
          <w:lang w:eastAsia="ar-SA"/>
        </w:rPr>
        <w:tab/>
      </w:r>
      <w:r w:rsidRPr="00A03979">
        <w:rPr>
          <w:rFonts w:ascii="Times New Roman" w:hAnsi="Times New Roman"/>
          <w:color w:val="000000"/>
          <w:sz w:val="28"/>
          <w:szCs w:val="28"/>
          <w:lang w:eastAsia="ar-SA"/>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A03979" w:rsidRPr="00A03979" w:rsidRDefault="00A03979" w:rsidP="00A03979">
      <w:pPr>
        <w:spacing w:after="0" w:line="240" w:lineRule="auto"/>
        <w:jc w:val="center"/>
        <w:rPr>
          <w:rFonts w:ascii="Times New Roman" w:hAnsi="Times New Roman" w:cs="Times New Roman"/>
          <w:b/>
          <w:sz w:val="28"/>
          <w:szCs w:val="28"/>
        </w:rPr>
      </w:pPr>
    </w:p>
    <w:p w:rsidR="00A03979" w:rsidRPr="00A03979" w:rsidRDefault="00A03979" w:rsidP="00A03979">
      <w:pPr>
        <w:spacing w:after="0" w:line="240" w:lineRule="auto"/>
        <w:jc w:val="center"/>
        <w:rPr>
          <w:rFonts w:ascii="Times New Roman" w:hAnsi="Times New Roman" w:cs="Times New Roman"/>
          <w:color w:val="000000"/>
          <w:sz w:val="28"/>
          <w:szCs w:val="28"/>
          <w:lang w:eastAsia="ru-RU"/>
        </w:rPr>
      </w:pPr>
      <w:r w:rsidRPr="00A03979">
        <w:rPr>
          <w:rFonts w:ascii="Times New Roman" w:hAnsi="Times New Roman" w:cs="Times New Roman"/>
          <w:b/>
          <w:sz w:val="28"/>
          <w:szCs w:val="28"/>
        </w:rPr>
        <w:t xml:space="preserve">3. Тематический план </w:t>
      </w:r>
    </w:p>
    <w:tbl>
      <w:tblPr>
        <w:tblW w:w="0" w:type="auto"/>
        <w:tblInd w:w="-50" w:type="dxa"/>
        <w:tblLayout w:type="fixed"/>
        <w:tblLook w:val="0000"/>
      </w:tblPr>
      <w:tblGrid>
        <w:gridCol w:w="988"/>
        <w:gridCol w:w="10607"/>
        <w:gridCol w:w="3209"/>
      </w:tblGrid>
      <w:tr w:rsidR="00A03979" w:rsidRPr="00A03979" w:rsidTr="00A03979">
        <w:trPr>
          <w:trHeight w:val="460"/>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rPr>
                <w:rFonts w:ascii="Times New Roman" w:hAnsi="Times New Roman" w:cs="Times New Roman"/>
                <w:b/>
                <w:sz w:val="24"/>
                <w:szCs w:val="24"/>
              </w:rPr>
            </w:pPr>
            <w:r w:rsidRPr="00A03979">
              <w:rPr>
                <w:rFonts w:ascii="Times New Roman" w:hAnsi="Times New Roman" w:cs="Times New Roman"/>
                <w:b/>
                <w:sz w:val="24"/>
                <w:szCs w:val="24"/>
              </w:rPr>
              <w:t>№ п/п</w:t>
            </w: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jc w:val="center"/>
              <w:rPr>
                <w:rFonts w:ascii="Times New Roman" w:hAnsi="Times New Roman" w:cs="Times New Roman"/>
                <w:b/>
                <w:sz w:val="24"/>
                <w:szCs w:val="24"/>
              </w:rPr>
            </w:pPr>
            <w:r w:rsidRPr="00A03979">
              <w:rPr>
                <w:rFonts w:ascii="Times New Roman" w:hAnsi="Times New Roman" w:cs="Times New Roman"/>
                <w:b/>
                <w:sz w:val="24"/>
                <w:szCs w:val="24"/>
              </w:rPr>
              <w:t>Программное содержание</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pPr>
            <w:r w:rsidRPr="00A03979">
              <w:rPr>
                <w:rFonts w:ascii="Times New Roman" w:hAnsi="Times New Roman" w:cs="Times New Roman"/>
                <w:b/>
                <w:sz w:val="24"/>
                <w:szCs w:val="24"/>
              </w:rPr>
              <w:t>Количество занятий</w:t>
            </w:r>
          </w:p>
        </w:tc>
      </w:tr>
      <w:tr w:rsidR="00A03979" w:rsidRPr="00A03979" w:rsidTr="00A03979">
        <w:trPr>
          <w:trHeight w:val="230"/>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ind w:left="360"/>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jc w:val="center"/>
              <w:rPr>
                <w:rFonts w:ascii="Times New Roman" w:hAnsi="Times New Roman" w:cs="Times New Roman"/>
                <w:sz w:val="24"/>
                <w:szCs w:val="24"/>
              </w:rPr>
            </w:pPr>
            <w:r w:rsidRPr="00A03979">
              <w:rPr>
                <w:rFonts w:ascii="Times New Roman" w:hAnsi="Times New Roman" w:cs="Times New Roman"/>
                <w:b/>
                <w:sz w:val="24"/>
                <w:szCs w:val="24"/>
              </w:rPr>
              <w:t xml:space="preserve">Опытно-экспериментальная деятельность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rPr>
                <w:rFonts w:ascii="Times New Roman" w:hAnsi="Times New Roman" w:cs="Times New Roman"/>
                <w:sz w:val="24"/>
                <w:szCs w:val="24"/>
              </w:rPr>
            </w:pPr>
          </w:p>
        </w:tc>
      </w:tr>
      <w:tr w:rsidR="00A03979" w:rsidRPr="00A03979" w:rsidTr="00A03979">
        <w:trPr>
          <w:trHeight w:val="305"/>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9D7C7B" w:rsidRDefault="00A03979" w:rsidP="00A03979">
            <w:pPr>
              <w:snapToGrid w:val="0"/>
              <w:spacing w:line="240" w:lineRule="auto"/>
              <w:jc w:val="both"/>
              <w:rPr>
                <w:rFonts w:ascii="Times New Roman" w:hAnsi="Times New Roman" w:cs="Times New Roman"/>
                <w:b/>
                <w:sz w:val="24"/>
                <w:szCs w:val="24"/>
              </w:rPr>
            </w:pPr>
            <w:r w:rsidRPr="009D7C7B">
              <w:rPr>
                <w:rFonts w:ascii="Times New Roman" w:hAnsi="Times New Roman" w:cs="Times New Roman"/>
                <w:b/>
                <w:sz w:val="24"/>
                <w:szCs w:val="24"/>
              </w:rPr>
              <w:t>Воздух повсюду</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397"/>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Органы чувств</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67"/>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Какой бывает вода?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76"/>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rPr>
                <w:rFonts w:ascii="Times New Roman" w:hAnsi="Times New Roman" w:cs="Times New Roman"/>
                <w:sz w:val="24"/>
                <w:szCs w:val="24"/>
              </w:rPr>
            </w:pPr>
            <w:r w:rsidRPr="00A03979">
              <w:rPr>
                <w:rFonts w:ascii="Times New Roman" w:hAnsi="Times New Roman" w:cs="Times New Roman"/>
                <w:sz w:val="24"/>
                <w:szCs w:val="24"/>
              </w:rPr>
              <w:t>Удивительный магнит</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76"/>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Дружба красок</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76"/>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Практическая деятельность «Выращиваем лук на окошке»</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76"/>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Игра-эксперимент «Прогулка с увеличительными стеклами»</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354"/>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Удивительный песок</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rPr>
                <w:rFonts w:ascii="Times New Roman" w:hAnsi="Times New Roman" w:cs="Times New Roman"/>
                <w:sz w:val="24"/>
                <w:szCs w:val="24"/>
              </w:rPr>
            </w:pPr>
            <w:r w:rsidRPr="00A03979">
              <w:rPr>
                <w:rFonts w:ascii="Times New Roman" w:hAnsi="Times New Roman" w:cs="Times New Roman"/>
                <w:sz w:val="24"/>
                <w:szCs w:val="24"/>
              </w:rPr>
              <w:t>1</w:t>
            </w:r>
          </w:p>
        </w:tc>
      </w:tr>
      <w:tr w:rsidR="0073189F" w:rsidRPr="00A03979" w:rsidTr="00A03979">
        <w:trPr>
          <w:trHeight w:val="354"/>
        </w:trPr>
        <w:tc>
          <w:tcPr>
            <w:tcW w:w="988" w:type="dxa"/>
            <w:tcBorders>
              <w:top w:val="single" w:sz="4" w:space="0" w:color="000000"/>
              <w:left w:val="single" w:sz="4" w:space="0" w:color="000000"/>
              <w:bottom w:val="single" w:sz="4" w:space="0" w:color="000000"/>
            </w:tcBorders>
            <w:shd w:val="clear" w:color="auto" w:fill="auto"/>
          </w:tcPr>
          <w:p w:rsidR="0073189F" w:rsidRPr="00A03979" w:rsidRDefault="0073189F"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73189F" w:rsidRPr="00A03979" w:rsidRDefault="0073189F" w:rsidP="00A03979">
            <w:pPr>
              <w:snapToGrid w:val="0"/>
              <w:spacing w:line="240" w:lineRule="auto"/>
              <w:jc w:val="both"/>
              <w:rPr>
                <w:rFonts w:ascii="Times New Roman" w:hAnsi="Times New Roman" w:cs="Times New Roman"/>
                <w:sz w:val="24"/>
                <w:szCs w:val="24"/>
              </w:rPr>
            </w:pPr>
            <w:r w:rsidRPr="00852E08">
              <w:rPr>
                <w:sz w:val="24"/>
                <w:szCs w:val="24"/>
              </w:rPr>
              <w:t>Осторожно короновирус!</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73189F" w:rsidRPr="00A03979" w:rsidRDefault="0073189F" w:rsidP="00A0397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189F" w:rsidRPr="00A03979" w:rsidTr="00A03979">
        <w:trPr>
          <w:trHeight w:val="354"/>
        </w:trPr>
        <w:tc>
          <w:tcPr>
            <w:tcW w:w="988" w:type="dxa"/>
            <w:tcBorders>
              <w:top w:val="single" w:sz="4" w:space="0" w:color="000000"/>
              <w:left w:val="single" w:sz="4" w:space="0" w:color="000000"/>
              <w:bottom w:val="single" w:sz="4" w:space="0" w:color="000000"/>
            </w:tcBorders>
            <w:shd w:val="clear" w:color="auto" w:fill="auto"/>
          </w:tcPr>
          <w:p w:rsidR="0073189F" w:rsidRPr="00A03979" w:rsidRDefault="0073189F"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73189F" w:rsidRPr="00A03979" w:rsidRDefault="0073189F" w:rsidP="00A03979">
            <w:pPr>
              <w:snapToGri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ru-RU"/>
              </w:rPr>
              <w:t>Проблемы экологии</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73189F" w:rsidRPr="00A03979" w:rsidRDefault="0073189F" w:rsidP="00A0397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3189F" w:rsidRPr="00A03979" w:rsidTr="00A03979">
        <w:trPr>
          <w:trHeight w:val="354"/>
        </w:trPr>
        <w:tc>
          <w:tcPr>
            <w:tcW w:w="988" w:type="dxa"/>
            <w:tcBorders>
              <w:top w:val="single" w:sz="4" w:space="0" w:color="000000"/>
              <w:left w:val="single" w:sz="4" w:space="0" w:color="000000"/>
              <w:bottom w:val="single" w:sz="4" w:space="0" w:color="000000"/>
            </w:tcBorders>
            <w:shd w:val="clear" w:color="auto" w:fill="auto"/>
          </w:tcPr>
          <w:p w:rsidR="0073189F" w:rsidRPr="00A03979" w:rsidRDefault="0073189F"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73189F" w:rsidRDefault="0073189F" w:rsidP="00A03979">
            <w:pPr>
              <w:snapToGrid w:val="0"/>
              <w:spacing w:line="240" w:lineRule="auto"/>
              <w:jc w:val="both"/>
              <w:rPr>
                <w:rFonts w:ascii="Times New Roman" w:hAnsi="Times New Roman" w:cs="Times New Roman"/>
                <w:color w:val="000000"/>
                <w:sz w:val="24"/>
                <w:szCs w:val="24"/>
                <w:lang w:eastAsia="ru-RU"/>
              </w:rPr>
            </w:pPr>
            <w:r w:rsidRPr="0073189F">
              <w:rPr>
                <w:rFonts w:ascii="Times New Roman" w:hAnsi="Times New Roman" w:cs="Times New Roman"/>
                <w:sz w:val="24"/>
                <w:szCs w:val="24"/>
              </w:rPr>
              <w:t>Безопасность на льду</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73189F" w:rsidRPr="00A03979" w:rsidRDefault="0073189F" w:rsidP="00A0397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03979" w:rsidRPr="00A03979" w:rsidTr="00A03979">
        <w:trPr>
          <w:trHeight w:val="230"/>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jc w:val="center"/>
              <w:rPr>
                <w:rFonts w:ascii="Times New Roman" w:hAnsi="Times New Roman" w:cs="Times New Roman"/>
                <w:sz w:val="24"/>
                <w:szCs w:val="24"/>
              </w:rPr>
            </w:pPr>
            <w:r w:rsidRPr="00A03979">
              <w:rPr>
                <w:rFonts w:ascii="Times New Roman" w:hAnsi="Times New Roman" w:cs="Times New Roman"/>
                <w:b/>
                <w:sz w:val="24"/>
                <w:szCs w:val="24"/>
              </w:rPr>
              <w:t>Истории обыкновенных вещей</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rPr>
                <w:rFonts w:ascii="Times New Roman" w:hAnsi="Times New Roman" w:cs="Times New Roman"/>
                <w:sz w:val="24"/>
                <w:szCs w:val="24"/>
              </w:rPr>
            </w:pPr>
          </w:p>
        </w:tc>
      </w:tr>
      <w:tr w:rsidR="00A03979" w:rsidRPr="00A03979" w:rsidTr="00A03979">
        <w:trPr>
          <w:trHeight w:val="410"/>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Предметы старины и быта</w:t>
            </w:r>
            <w:r w:rsidR="00882770">
              <w:rPr>
                <w:rFonts w:ascii="Times New Roman" w:hAnsi="Times New Roman" w:cs="Times New Roman"/>
                <w:sz w:val="24"/>
                <w:szCs w:val="24"/>
              </w:rPr>
              <w:t>: посуда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10"/>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Экскурсия в краеведческий музей.</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33"/>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line="240" w:lineRule="auto"/>
              <w:rPr>
                <w:rFonts w:ascii="Times New Roman" w:hAnsi="Times New Roman" w:cs="Times New Roman"/>
                <w:sz w:val="24"/>
                <w:szCs w:val="24"/>
              </w:rPr>
            </w:pPr>
            <w:r w:rsidRPr="00A03979">
              <w:rPr>
                <w:rFonts w:ascii="Times New Roman" w:hAnsi="Times New Roman" w:cs="Times New Roman"/>
                <w:sz w:val="24"/>
                <w:szCs w:val="24"/>
              </w:rPr>
              <w:t xml:space="preserve">История обычных вещей: очки.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416"/>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ind w:left="112" w:hanging="112"/>
              <w:jc w:val="both"/>
              <w:rPr>
                <w:rFonts w:ascii="Times New Roman" w:hAnsi="Times New Roman" w:cs="Times New Roman"/>
                <w:sz w:val="24"/>
                <w:szCs w:val="24"/>
              </w:rPr>
            </w:pPr>
            <w:r w:rsidRPr="00A03979">
              <w:rPr>
                <w:rFonts w:ascii="Times New Roman" w:hAnsi="Times New Roman" w:cs="Times New Roman"/>
                <w:sz w:val="24"/>
                <w:szCs w:val="24"/>
              </w:rPr>
              <w:t>И</w:t>
            </w:r>
            <w:r w:rsidR="009D7C7B">
              <w:rPr>
                <w:rFonts w:ascii="Times New Roman" w:hAnsi="Times New Roman" w:cs="Times New Roman"/>
                <w:sz w:val="24"/>
                <w:szCs w:val="24"/>
              </w:rPr>
              <w:t>стория обычных</w:t>
            </w:r>
            <w:r w:rsidR="00203DF8">
              <w:rPr>
                <w:rFonts w:ascii="Times New Roman" w:hAnsi="Times New Roman" w:cs="Times New Roman"/>
                <w:sz w:val="24"/>
                <w:szCs w:val="24"/>
              </w:rPr>
              <w:t xml:space="preserve"> вещей. Книга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312"/>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Фотография: вчера и сегодня</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A03979" w:rsidRPr="00A03979" w:rsidTr="00A03979">
        <w:trPr>
          <w:trHeight w:val="191"/>
        </w:trPr>
        <w:tc>
          <w:tcPr>
            <w:tcW w:w="988"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Экскурсия в музей старины и быта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spacing w:after="0" w:line="240" w:lineRule="auto"/>
              <w:jc w:val="center"/>
            </w:pPr>
            <w:r w:rsidRPr="00A03979">
              <w:rPr>
                <w:rFonts w:ascii="Times New Roman" w:hAnsi="Times New Roman" w:cs="Times New Roman"/>
                <w:sz w:val="24"/>
                <w:szCs w:val="24"/>
              </w:rPr>
              <w:t>1</w:t>
            </w:r>
          </w:p>
        </w:tc>
      </w:tr>
      <w:tr w:rsidR="00852E08" w:rsidRPr="00A03979" w:rsidTr="00A03979">
        <w:trPr>
          <w:trHeight w:val="391"/>
        </w:trPr>
        <w:tc>
          <w:tcPr>
            <w:tcW w:w="988"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852E08" w:rsidRPr="00852E08" w:rsidRDefault="00852E08" w:rsidP="002E2915">
            <w:pPr>
              <w:spacing w:line="240" w:lineRule="auto"/>
              <w:jc w:val="both"/>
              <w:rPr>
                <w:rFonts w:ascii="Times New Roman" w:hAnsi="Times New Roman" w:cs="Times New Roman"/>
                <w:bCs/>
                <w:sz w:val="24"/>
                <w:szCs w:val="24"/>
              </w:rPr>
            </w:pPr>
            <w:r w:rsidRPr="00852E08">
              <w:rPr>
                <w:rFonts w:ascii="Times New Roman" w:hAnsi="Times New Roman" w:cs="Times New Roman"/>
                <w:sz w:val="24"/>
                <w:szCs w:val="24"/>
              </w:rPr>
              <w:t>Интеллектуальная игра «Большая игра»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napToGrid w:val="0"/>
              <w:spacing w:after="0" w:line="240" w:lineRule="auto"/>
              <w:jc w:val="center"/>
            </w:pPr>
            <w:r w:rsidRPr="00A03979">
              <w:rPr>
                <w:rFonts w:ascii="Times New Roman" w:hAnsi="Times New Roman" w:cs="Times New Roman"/>
                <w:sz w:val="24"/>
                <w:szCs w:val="24"/>
              </w:rPr>
              <w:t>1</w:t>
            </w:r>
          </w:p>
        </w:tc>
      </w:tr>
      <w:tr w:rsidR="00852E08" w:rsidRPr="00A03979" w:rsidTr="00A03979">
        <w:trPr>
          <w:trHeight w:val="391"/>
        </w:trPr>
        <w:tc>
          <w:tcPr>
            <w:tcW w:w="988"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numPr>
                <w:ilvl w:val="0"/>
                <w:numId w:val="7"/>
              </w:numPr>
              <w:snapToGrid w:val="0"/>
              <w:spacing w:after="0" w:line="240" w:lineRule="auto"/>
              <w:jc w:val="center"/>
              <w:rPr>
                <w:rFonts w:ascii="Times New Roman" w:hAnsi="Times New Roman" w:cs="Times New Roman"/>
                <w:sz w:val="24"/>
                <w:szCs w:val="24"/>
              </w:rPr>
            </w:pPr>
          </w:p>
        </w:tc>
        <w:tc>
          <w:tcPr>
            <w:tcW w:w="10607"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История обыкновенных вещей. Ручка.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napToGrid w:val="0"/>
              <w:spacing w:after="0" w:line="240" w:lineRule="auto"/>
              <w:jc w:val="center"/>
              <w:rPr>
                <w:rFonts w:ascii="Times New Roman" w:hAnsi="Times New Roman" w:cs="Times New Roman"/>
                <w:sz w:val="24"/>
                <w:szCs w:val="24"/>
              </w:rPr>
            </w:pPr>
          </w:p>
        </w:tc>
      </w:tr>
    </w:tbl>
    <w:p w:rsidR="00A03979" w:rsidRPr="00A03979" w:rsidRDefault="00A03979" w:rsidP="00A03979">
      <w:pPr>
        <w:sectPr w:rsidR="00A03979" w:rsidRPr="00A03979">
          <w:footerReference w:type="default" r:id="rId7"/>
          <w:footerReference w:type="first" r:id="rId8"/>
          <w:pgSz w:w="16838" w:h="11906" w:orient="landscape"/>
          <w:pgMar w:top="851" w:right="851" w:bottom="851" w:left="1134" w:header="720" w:footer="709" w:gutter="0"/>
          <w:cols w:space="720"/>
          <w:titlePg/>
          <w:docGrid w:linePitch="360"/>
        </w:sectPr>
      </w:pPr>
    </w:p>
    <w:p w:rsidR="00A03979" w:rsidRPr="00A03979" w:rsidRDefault="00A03979" w:rsidP="00A03979">
      <w:pPr>
        <w:spacing w:after="0" w:line="240" w:lineRule="auto"/>
        <w:jc w:val="center"/>
        <w:rPr>
          <w:rFonts w:ascii="Times New Roman" w:hAnsi="Times New Roman" w:cs="Times New Roman"/>
          <w:b/>
          <w:bCs/>
          <w:i/>
          <w:sz w:val="28"/>
          <w:szCs w:val="28"/>
        </w:rPr>
      </w:pPr>
      <w:r w:rsidRPr="00A03979">
        <w:rPr>
          <w:rFonts w:ascii="Times New Roman" w:hAnsi="Times New Roman" w:cs="Times New Roman"/>
          <w:b/>
          <w:bCs/>
          <w:sz w:val="28"/>
          <w:szCs w:val="28"/>
        </w:rPr>
        <w:lastRenderedPageBreak/>
        <w:t xml:space="preserve">4. Календарно-тематическое планирование </w:t>
      </w:r>
    </w:p>
    <w:p w:rsidR="00A03979" w:rsidRPr="00A03979" w:rsidRDefault="00A03979" w:rsidP="00A03979">
      <w:pPr>
        <w:spacing w:after="0" w:line="240" w:lineRule="auto"/>
        <w:jc w:val="both"/>
        <w:rPr>
          <w:rFonts w:ascii="Times New Roman" w:hAnsi="Times New Roman" w:cs="Times New Roman"/>
          <w:b/>
          <w:bCs/>
          <w:i/>
          <w:sz w:val="28"/>
          <w:szCs w:val="28"/>
        </w:rPr>
      </w:pPr>
    </w:p>
    <w:tbl>
      <w:tblPr>
        <w:tblW w:w="15295" w:type="dxa"/>
        <w:tblInd w:w="-176" w:type="dxa"/>
        <w:tblLayout w:type="fixed"/>
        <w:tblLook w:val="0000"/>
      </w:tblPr>
      <w:tblGrid>
        <w:gridCol w:w="685"/>
        <w:gridCol w:w="870"/>
        <w:gridCol w:w="921"/>
        <w:gridCol w:w="2916"/>
        <w:gridCol w:w="9903"/>
      </w:tblGrid>
      <w:tr w:rsidR="00A03979" w:rsidRPr="00A03979" w:rsidTr="005505DF">
        <w:trPr>
          <w:cantSplit/>
          <w:trHeight w:hRule="exact" w:val="1850"/>
        </w:trPr>
        <w:tc>
          <w:tcPr>
            <w:tcW w:w="685"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center"/>
              <w:rPr>
                <w:sz w:val="24"/>
                <w:szCs w:val="24"/>
              </w:rPr>
            </w:pPr>
          </w:p>
          <w:p w:rsidR="00A03979" w:rsidRPr="00A03979" w:rsidRDefault="00A03979" w:rsidP="00A03979">
            <w:pPr>
              <w:snapToGrid w:val="0"/>
              <w:jc w:val="center"/>
              <w:rPr>
                <w:rFonts w:ascii="Times New Roman" w:hAnsi="Times New Roman" w:cs="Times New Roman"/>
                <w:sz w:val="24"/>
                <w:szCs w:val="24"/>
              </w:rPr>
            </w:pPr>
            <w:r w:rsidRPr="00A03979">
              <w:rPr>
                <w:rFonts w:eastAsia="Calibri"/>
                <w:sz w:val="24"/>
                <w:szCs w:val="24"/>
              </w:rPr>
              <w:t>№</w:t>
            </w:r>
          </w:p>
        </w:tc>
        <w:tc>
          <w:tcPr>
            <w:tcW w:w="1791" w:type="dxa"/>
            <w:gridSpan w:val="2"/>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both"/>
              <w:rPr>
                <w:rFonts w:ascii="Times New Roman" w:hAnsi="Times New Roman" w:cs="Times New Roman"/>
                <w:sz w:val="24"/>
                <w:szCs w:val="24"/>
              </w:rPr>
            </w:pPr>
          </w:p>
          <w:p w:rsidR="00A03979" w:rsidRPr="00A03979" w:rsidRDefault="00A03979" w:rsidP="00A03979">
            <w:pPr>
              <w:snapToGrid w:val="0"/>
              <w:jc w:val="center"/>
              <w:rPr>
                <w:rFonts w:ascii="Times New Roman" w:hAnsi="Times New Roman" w:cs="Times New Roman"/>
                <w:sz w:val="24"/>
                <w:szCs w:val="24"/>
              </w:rPr>
            </w:pPr>
            <w:r w:rsidRPr="00A03979">
              <w:rPr>
                <w:rFonts w:ascii="Times New Roman" w:hAnsi="Times New Roman" w:cs="Times New Roman"/>
                <w:sz w:val="24"/>
                <w:szCs w:val="24"/>
              </w:rPr>
              <w:t>Дата</w:t>
            </w:r>
          </w:p>
        </w:tc>
        <w:tc>
          <w:tcPr>
            <w:tcW w:w="2916"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both"/>
              <w:rPr>
                <w:rFonts w:ascii="Times New Roman" w:hAnsi="Times New Roman" w:cs="Times New Roman"/>
                <w:sz w:val="24"/>
                <w:szCs w:val="24"/>
              </w:rPr>
            </w:pPr>
          </w:p>
          <w:p w:rsidR="00A03979" w:rsidRPr="00A03979" w:rsidRDefault="00A03979" w:rsidP="00A03979">
            <w:pPr>
              <w:keepNext/>
              <w:keepLines/>
              <w:tabs>
                <w:tab w:val="left" w:pos="0"/>
              </w:tabs>
              <w:spacing w:before="480" w:after="0"/>
              <w:jc w:val="center"/>
              <w:outlineLvl w:val="0"/>
              <w:rPr>
                <w:rFonts w:ascii="Times New Roman" w:hAnsi="Times New Roman" w:cs="Times New Roman"/>
                <w:b/>
                <w:bCs/>
                <w:color w:val="365F91"/>
                <w:sz w:val="24"/>
                <w:szCs w:val="24"/>
              </w:rPr>
            </w:pPr>
            <w:r w:rsidRPr="00A03979">
              <w:rPr>
                <w:rFonts w:ascii="Times New Roman" w:hAnsi="Times New Roman" w:cs="Times New Roman"/>
                <w:bCs/>
                <w:sz w:val="24"/>
                <w:szCs w:val="24"/>
              </w:rPr>
              <w:t>Тема</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jc w:val="both"/>
              <w:rPr>
                <w:rFonts w:ascii="Times New Roman" w:hAnsi="Times New Roman" w:cs="Times New Roman"/>
                <w:sz w:val="24"/>
                <w:szCs w:val="24"/>
              </w:rPr>
            </w:pPr>
          </w:p>
          <w:p w:rsidR="00A03979" w:rsidRPr="00A03979" w:rsidRDefault="00A03979" w:rsidP="00A03979">
            <w:pPr>
              <w:jc w:val="center"/>
            </w:pPr>
            <w:r w:rsidRPr="00A03979">
              <w:rPr>
                <w:rFonts w:ascii="Times New Roman" w:hAnsi="Times New Roman" w:cs="Times New Roman"/>
                <w:sz w:val="24"/>
                <w:szCs w:val="24"/>
              </w:rPr>
              <w:t>Программные задачи</w:t>
            </w:r>
          </w:p>
        </w:tc>
      </w:tr>
      <w:tr w:rsidR="00A03979" w:rsidRPr="00A03979" w:rsidTr="005505DF">
        <w:trPr>
          <w:trHeight w:val="104"/>
        </w:trPr>
        <w:tc>
          <w:tcPr>
            <w:tcW w:w="685"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center"/>
              <w:rPr>
                <w:rFonts w:ascii="Times New Roman" w:hAnsi="Times New Roman" w:cs="Times New Roman"/>
                <w:sz w:val="24"/>
                <w:szCs w:val="24"/>
              </w:rPr>
            </w:pPr>
            <w:r w:rsidRPr="00A03979">
              <w:rPr>
                <w:rFonts w:ascii="Times New Roman" w:hAnsi="Times New Roman" w:cs="Times New Roman"/>
                <w:sz w:val="24"/>
                <w:szCs w:val="24"/>
              </w:rPr>
              <w:t>1</w:t>
            </w:r>
          </w:p>
        </w:tc>
        <w:tc>
          <w:tcPr>
            <w:tcW w:w="870"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center"/>
              <w:rPr>
                <w:rFonts w:ascii="Times New Roman" w:hAnsi="Times New Roman" w:cs="Times New Roman"/>
                <w:sz w:val="24"/>
                <w:szCs w:val="24"/>
              </w:rPr>
            </w:pPr>
            <w:r w:rsidRPr="00A03979">
              <w:rPr>
                <w:rFonts w:ascii="Times New Roman" w:hAnsi="Times New Roman" w:cs="Times New Roman"/>
                <w:sz w:val="24"/>
                <w:szCs w:val="24"/>
              </w:rPr>
              <w:t>план</w:t>
            </w:r>
          </w:p>
        </w:tc>
        <w:tc>
          <w:tcPr>
            <w:tcW w:w="921"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center"/>
              <w:rPr>
                <w:rFonts w:ascii="Times New Roman" w:hAnsi="Times New Roman" w:cs="Times New Roman"/>
                <w:sz w:val="24"/>
                <w:szCs w:val="24"/>
              </w:rPr>
            </w:pPr>
            <w:r w:rsidRPr="00A03979">
              <w:rPr>
                <w:rFonts w:ascii="Times New Roman" w:hAnsi="Times New Roman" w:cs="Times New Roman"/>
                <w:sz w:val="24"/>
                <w:szCs w:val="24"/>
              </w:rPr>
              <w:t>факт</w:t>
            </w:r>
          </w:p>
        </w:tc>
        <w:tc>
          <w:tcPr>
            <w:tcW w:w="2916"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center"/>
              <w:rPr>
                <w:rFonts w:ascii="Times New Roman" w:hAnsi="Times New Roman" w:cs="Times New Roman"/>
                <w:sz w:val="24"/>
                <w:szCs w:val="24"/>
              </w:rPr>
            </w:pPr>
            <w:r w:rsidRPr="00A03979">
              <w:rPr>
                <w:rFonts w:ascii="Times New Roman" w:hAnsi="Times New Roman" w:cs="Times New Roman"/>
                <w:sz w:val="24"/>
                <w:szCs w:val="24"/>
              </w:rPr>
              <w:t>3</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napToGrid w:val="0"/>
              <w:jc w:val="center"/>
            </w:pPr>
            <w:r w:rsidRPr="00A03979">
              <w:rPr>
                <w:rFonts w:ascii="Times New Roman" w:hAnsi="Times New Roman" w:cs="Times New Roman"/>
                <w:sz w:val="24"/>
                <w:szCs w:val="24"/>
              </w:rPr>
              <w:t>4</w:t>
            </w:r>
          </w:p>
        </w:tc>
      </w:tr>
      <w:tr w:rsidR="00A03979" w:rsidRPr="00A03979" w:rsidTr="005505DF">
        <w:trPr>
          <w:cantSplit/>
          <w:trHeight w:val="602"/>
        </w:trPr>
        <w:tc>
          <w:tcPr>
            <w:tcW w:w="685"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1</w:t>
            </w:r>
          </w:p>
        </w:tc>
        <w:tc>
          <w:tcPr>
            <w:tcW w:w="870" w:type="dxa"/>
            <w:tcBorders>
              <w:top w:val="single" w:sz="4" w:space="0" w:color="000000"/>
              <w:left w:val="single" w:sz="4" w:space="0" w:color="000000"/>
              <w:bottom w:val="single" w:sz="4" w:space="0" w:color="000000"/>
            </w:tcBorders>
            <w:shd w:val="clear" w:color="auto" w:fill="auto"/>
          </w:tcPr>
          <w:p w:rsidR="00A03979" w:rsidRPr="00A03979" w:rsidRDefault="00314691" w:rsidP="00A03979">
            <w:pPr>
              <w:snapToGrid w:val="0"/>
              <w:spacing w:after="0"/>
              <w:rPr>
                <w:rFonts w:ascii="Times New Roman" w:hAnsi="Times New Roman" w:cs="Times New Roman"/>
                <w:b/>
                <w:sz w:val="24"/>
                <w:szCs w:val="24"/>
              </w:rPr>
            </w:pPr>
            <w:r>
              <w:rPr>
                <w:rFonts w:ascii="Times New Roman" w:hAnsi="Times New Roman" w:cs="Times New Roman"/>
                <w:sz w:val="24"/>
                <w:szCs w:val="24"/>
              </w:rPr>
              <w:t>06</w:t>
            </w:r>
            <w:r w:rsidR="00A03979" w:rsidRPr="00A03979">
              <w:rPr>
                <w:rFonts w:ascii="Times New Roman" w:hAnsi="Times New Roman" w:cs="Times New Roman"/>
                <w:sz w:val="24"/>
                <w:szCs w:val="24"/>
              </w:rPr>
              <w:t>.09</w:t>
            </w:r>
          </w:p>
        </w:tc>
        <w:tc>
          <w:tcPr>
            <w:tcW w:w="921"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Воздух повсюду</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r w:rsidRPr="00A03979">
              <w:rPr>
                <w:rFonts w:ascii="Times New Roman" w:hAnsi="Times New Roman" w:cs="Times New Roman"/>
                <w:sz w:val="24"/>
                <w:szCs w:val="24"/>
              </w:rPr>
              <w:t>Формировать представления о значении воздуха в жизни человека, познакомить детей с некоторыми свойст</w:t>
            </w:r>
            <w:r w:rsidR="00346657">
              <w:rPr>
                <w:rFonts w:ascii="Times New Roman" w:hAnsi="Times New Roman" w:cs="Times New Roman"/>
                <w:sz w:val="24"/>
                <w:szCs w:val="24"/>
              </w:rPr>
              <w:t>вами воздуха</w:t>
            </w:r>
            <w:r w:rsidRPr="00A03979">
              <w:rPr>
                <w:rFonts w:ascii="Times New Roman" w:hAnsi="Times New Roman" w:cs="Times New Roman"/>
                <w:sz w:val="24"/>
                <w:szCs w:val="24"/>
              </w:rPr>
              <w:t>.</w:t>
            </w:r>
          </w:p>
        </w:tc>
      </w:tr>
      <w:tr w:rsidR="00A03979" w:rsidRPr="00A03979" w:rsidTr="005505DF">
        <w:trPr>
          <w:cantSplit/>
          <w:trHeight w:val="602"/>
        </w:trPr>
        <w:tc>
          <w:tcPr>
            <w:tcW w:w="685"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2</w:t>
            </w:r>
          </w:p>
        </w:tc>
        <w:tc>
          <w:tcPr>
            <w:tcW w:w="870" w:type="dxa"/>
            <w:tcBorders>
              <w:top w:val="single" w:sz="4" w:space="0" w:color="000000"/>
              <w:left w:val="single" w:sz="4" w:space="0" w:color="000000"/>
              <w:bottom w:val="single" w:sz="4" w:space="0" w:color="000000"/>
            </w:tcBorders>
            <w:shd w:val="clear" w:color="auto" w:fill="auto"/>
          </w:tcPr>
          <w:p w:rsidR="00A03979" w:rsidRPr="00A03979" w:rsidRDefault="00314691" w:rsidP="00A03979">
            <w:pPr>
              <w:snapToGrid w:val="0"/>
              <w:spacing w:after="0"/>
              <w:rPr>
                <w:rFonts w:ascii="Times New Roman" w:hAnsi="Times New Roman" w:cs="Times New Roman"/>
                <w:b/>
                <w:sz w:val="24"/>
                <w:szCs w:val="24"/>
              </w:rPr>
            </w:pPr>
            <w:r>
              <w:rPr>
                <w:rFonts w:ascii="Times New Roman" w:hAnsi="Times New Roman" w:cs="Times New Roman"/>
                <w:sz w:val="24"/>
                <w:szCs w:val="24"/>
              </w:rPr>
              <w:t>27.09</w:t>
            </w:r>
          </w:p>
        </w:tc>
        <w:tc>
          <w:tcPr>
            <w:tcW w:w="921"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A03979" w:rsidRPr="00A03979" w:rsidRDefault="00804648" w:rsidP="00A03979">
            <w:pPr>
              <w:spacing w:line="240" w:lineRule="auto"/>
              <w:jc w:val="both"/>
              <w:rPr>
                <w:color w:val="000000"/>
              </w:rPr>
            </w:pPr>
            <w:r>
              <w:rPr>
                <w:rFonts w:ascii="Times New Roman" w:hAnsi="Times New Roman" w:cs="Times New Roman"/>
                <w:sz w:val="24"/>
                <w:szCs w:val="24"/>
              </w:rPr>
              <w:t>История обычных вещей: книга</w:t>
            </w:r>
            <w:r w:rsidRPr="00A03979">
              <w:rPr>
                <w:rFonts w:ascii="Times New Roman" w:hAnsi="Times New Roman" w:cs="Times New Roman"/>
                <w:sz w:val="24"/>
                <w:szCs w:val="24"/>
              </w:rPr>
              <w:t>.</w:t>
            </w:r>
          </w:p>
        </w:tc>
        <w:tc>
          <w:tcPr>
            <w:tcW w:w="9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05DF" w:rsidRDefault="008A6743" w:rsidP="008A6743">
            <w:pPr>
              <w:suppressAutoHyphens w:val="0"/>
              <w:spacing w:after="0" w:line="0" w:lineRule="atLeast"/>
              <w:jc w:val="both"/>
              <w:rPr>
                <w:rFonts w:ascii="Times New Roman" w:hAnsi="Times New Roman" w:cs="Times New Roman"/>
                <w:sz w:val="24"/>
                <w:szCs w:val="24"/>
              </w:rPr>
            </w:pPr>
            <w:r w:rsidRPr="00A03979">
              <w:rPr>
                <w:rFonts w:ascii="Times New Roman" w:hAnsi="Times New Roman" w:cs="Times New Roman"/>
                <w:sz w:val="24"/>
                <w:szCs w:val="24"/>
              </w:rPr>
              <w:t>Расширить представления детей о знакомых предметах, историей их происхождения,</w:t>
            </w:r>
            <w:r>
              <w:rPr>
                <w:rFonts w:ascii="Times New Roman" w:hAnsi="Times New Roman" w:cs="Times New Roman"/>
                <w:sz w:val="24"/>
                <w:szCs w:val="24"/>
              </w:rPr>
              <w:t xml:space="preserve"> составом, </w:t>
            </w:r>
            <w:r w:rsidRPr="00A03979">
              <w:rPr>
                <w:rFonts w:ascii="Times New Roman" w:hAnsi="Times New Roman" w:cs="Times New Roman"/>
                <w:sz w:val="24"/>
                <w:szCs w:val="24"/>
              </w:rPr>
              <w:t>разнообразием. Развивать мышление, любознательность</w:t>
            </w:r>
            <w:r>
              <w:rPr>
                <w:rFonts w:ascii="Times New Roman" w:hAnsi="Times New Roman" w:cs="Times New Roman"/>
                <w:sz w:val="24"/>
                <w:szCs w:val="24"/>
              </w:rPr>
              <w:t>.</w:t>
            </w:r>
            <w:r w:rsidR="005505DF" w:rsidRPr="00A03979">
              <w:rPr>
                <w:rFonts w:ascii="Times New Roman" w:hAnsi="Times New Roman" w:cs="Times New Roman"/>
                <w:sz w:val="24"/>
                <w:szCs w:val="24"/>
              </w:rPr>
              <w:t xml:space="preserve"> Воспитывать интерес к экспериментальной деятельности</w:t>
            </w:r>
            <w:r w:rsidRPr="00A03979">
              <w:rPr>
                <w:rFonts w:ascii="Times New Roman" w:hAnsi="Times New Roman" w:cs="Times New Roman"/>
                <w:sz w:val="24"/>
                <w:szCs w:val="24"/>
              </w:rPr>
              <w:t xml:space="preserve"> </w:t>
            </w:r>
          </w:p>
          <w:p w:rsidR="00A03979" w:rsidRPr="00A03979" w:rsidRDefault="00A03979" w:rsidP="008A6743">
            <w:pPr>
              <w:suppressAutoHyphens w:val="0"/>
              <w:spacing w:after="0" w:line="0" w:lineRule="atLeast"/>
              <w:jc w:val="both"/>
              <w:rPr>
                <w:rFonts w:ascii="Times New Roman" w:hAnsi="Times New Roman" w:cs="Times New Roman"/>
                <w:sz w:val="24"/>
                <w:szCs w:val="24"/>
              </w:rPr>
            </w:pPr>
          </w:p>
        </w:tc>
      </w:tr>
      <w:tr w:rsidR="00A03979" w:rsidRPr="00A03979" w:rsidTr="005505DF">
        <w:trPr>
          <w:cantSplit/>
          <w:trHeight w:val="602"/>
        </w:trPr>
        <w:tc>
          <w:tcPr>
            <w:tcW w:w="685"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3</w:t>
            </w:r>
          </w:p>
        </w:tc>
        <w:tc>
          <w:tcPr>
            <w:tcW w:w="870" w:type="dxa"/>
            <w:tcBorders>
              <w:top w:val="single" w:sz="4" w:space="0" w:color="000000"/>
              <w:left w:val="single" w:sz="4" w:space="0" w:color="000000"/>
              <w:bottom w:val="single" w:sz="4" w:space="0" w:color="000000"/>
            </w:tcBorders>
            <w:shd w:val="clear" w:color="auto" w:fill="auto"/>
          </w:tcPr>
          <w:p w:rsidR="00A03979" w:rsidRPr="00A03979" w:rsidRDefault="00314691" w:rsidP="00A03979">
            <w:pPr>
              <w:snapToGrid w:val="0"/>
              <w:spacing w:after="0"/>
              <w:rPr>
                <w:rFonts w:ascii="Times New Roman" w:hAnsi="Times New Roman" w:cs="Times New Roman"/>
                <w:b/>
                <w:sz w:val="24"/>
                <w:szCs w:val="24"/>
              </w:rPr>
            </w:pPr>
            <w:r>
              <w:rPr>
                <w:rFonts w:ascii="Times New Roman" w:hAnsi="Times New Roman" w:cs="Times New Roman"/>
                <w:sz w:val="24"/>
                <w:szCs w:val="24"/>
              </w:rPr>
              <w:t>04.10</w:t>
            </w:r>
          </w:p>
        </w:tc>
        <w:tc>
          <w:tcPr>
            <w:tcW w:w="921"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852E08" w:rsidRDefault="00852E08" w:rsidP="00852E08">
            <w:pPr>
              <w:spacing w:line="240" w:lineRule="auto"/>
              <w:contextualSpacing/>
              <w:jc w:val="both"/>
              <w:rPr>
                <w:rFonts w:ascii="Times New Roman" w:hAnsi="Times New Roman" w:cs="Times New Roman"/>
                <w:sz w:val="24"/>
                <w:szCs w:val="24"/>
              </w:rPr>
            </w:pPr>
            <w:r w:rsidRPr="00852E08">
              <w:rPr>
                <w:rFonts w:ascii="Times New Roman" w:hAnsi="Times New Roman" w:cs="Times New Roman"/>
                <w:sz w:val="24"/>
                <w:szCs w:val="24"/>
              </w:rPr>
              <w:t>Берегись!</w:t>
            </w:r>
          </w:p>
          <w:p w:rsidR="00852E08" w:rsidRPr="00A03979" w:rsidRDefault="00852E08" w:rsidP="00852E08">
            <w:pPr>
              <w:spacing w:line="240" w:lineRule="auto"/>
              <w:jc w:val="both"/>
              <w:rPr>
                <w:rFonts w:ascii="Times New Roman" w:hAnsi="Times New Roman" w:cs="Times New Roman"/>
                <w:sz w:val="24"/>
                <w:szCs w:val="24"/>
              </w:rPr>
            </w:pPr>
            <w:r w:rsidRPr="00852E08">
              <w:rPr>
                <w:rFonts w:ascii="Times New Roman" w:hAnsi="Times New Roman" w:cs="Times New Roman"/>
                <w:sz w:val="24"/>
                <w:szCs w:val="24"/>
              </w:rPr>
              <w:t>Бродячие собаки</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852E08">
            <w:pPr>
              <w:spacing w:line="240" w:lineRule="auto"/>
            </w:pPr>
            <w:r w:rsidRPr="00314691">
              <w:rPr>
                <w:rFonts w:ascii="Times New Roman" w:hAnsi="Times New Roman" w:cs="Times New Roman"/>
                <w:color w:val="000000"/>
                <w:sz w:val="24"/>
                <w:szCs w:val="24"/>
                <w:shd w:val="clear" w:color="auto" w:fill="FFFFFF"/>
              </w:rPr>
              <w:t>Разъяснить детям, что контакты с животными иногда могут быть опасными;</w:t>
            </w:r>
            <w:r w:rsidRPr="00314691">
              <w:rPr>
                <w:rFonts w:ascii="Times New Roman" w:hAnsi="Times New Roman" w:cs="Times New Roman"/>
                <w:color w:val="000000"/>
                <w:sz w:val="24"/>
                <w:szCs w:val="24"/>
              </w:rPr>
              <w:br/>
            </w:r>
            <w:r w:rsidRPr="00314691">
              <w:rPr>
                <w:rFonts w:ascii="Times New Roman" w:hAnsi="Times New Roman" w:cs="Times New Roman"/>
                <w:color w:val="000000"/>
                <w:sz w:val="24"/>
                <w:szCs w:val="24"/>
                <w:shd w:val="clear" w:color="auto" w:fill="FFFFFF"/>
              </w:rPr>
              <w:t>учить заботиться о своей безопасности.</w:t>
            </w:r>
            <w:r w:rsidRPr="00314691">
              <w:rPr>
                <w:rFonts w:ascii="Times New Roman" w:hAnsi="Times New Roman" w:cs="Times New Roman"/>
                <w:color w:val="000000"/>
                <w:sz w:val="24"/>
                <w:szCs w:val="24"/>
              </w:rPr>
              <w:br/>
            </w:r>
          </w:p>
        </w:tc>
      </w:tr>
      <w:tr w:rsidR="00852E08" w:rsidRPr="00A03979" w:rsidTr="005505DF">
        <w:trPr>
          <w:cantSplit/>
          <w:trHeight w:val="602"/>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4</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Pr>
                <w:rFonts w:ascii="Times New Roman" w:hAnsi="Times New Roman" w:cs="Times New Roman"/>
                <w:sz w:val="24"/>
                <w:szCs w:val="24"/>
              </w:rPr>
              <w:t>25.10</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2E2915">
            <w:pPr>
              <w:snapToGrid w:val="0"/>
              <w:spacing w:line="240" w:lineRule="auto"/>
              <w:jc w:val="both"/>
              <w:rPr>
                <w:rFonts w:ascii="Times New Roman" w:hAnsi="Times New Roman" w:cs="Times New Roman"/>
                <w:color w:val="000000"/>
                <w:sz w:val="24"/>
                <w:szCs w:val="24"/>
                <w:lang w:eastAsia="ru-RU"/>
              </w:rPr>
            </w:pPr>
            <w:r w:rsidRPr="00A03979">
              <w:rPr>
                <w:rFonts w:ascii="Times New Roman" w:hAnsi="Times New Roman" w:cs="Times New Roman"/>
                <w:sz w:val="24"/>
                <w:szCs w:val="24"/>
              </w:rPr>
              <w:t>История обыкновенных вещей. Ручка.</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2E2915">
            <w:pPr>
              <w:suppressAutoHyphens w:val="0"/>
              <w:snapToGrid w:val="0"/>
              <w:spacing w:after="0" w:line="270" w:lineRule="atLeast"/>
              <w:jc w:val="both"/>
              <w:rPr>
                <w:rFonts w:ascii="Times New Roman" w:hAnsi="Times New Roman" w:cs="Times New Roman"/>
                <w:color w:val="291200"/>
                <w:sz w:val="24"/>
                <w:szCs w:val="24"/>
                <w:shd w:val="clear" w:color="auto" w:fill="FFFFFF"/>
              </w:rPr>
            </w:pPr>
            <w:r w:rsidRPr="00A03979">
              <w:rPr>
                <w:rFonts w:ascii="Times New Roman" w:hAnsi="Times New Roman" w:cs="Times New Roman"/>
                <w:color w:val="291200"/>
                <w:sz w:val="24"/>
                <w:szCs w:val="24"/>
                <w:shd w:val="clear" w:color="auto" w:fill="FFFFFF"/>
              </w:rPr>
              <w:t xml:space="preserve">Расширить представления детей о ручке, историей её происхождения, разнообразием </w:t>
            </w:r>
          </w:p>
          <w:p w:rsidR="00852E08" w:rsidRPr="00A03979" w:rsidRDefault="00852E08" w:rsidP="002E2915">
            <w:pPr>
              <w:suppressAutoHyphens w:val="0"/>
              <w:snapToGrid w:val="0"/>
              <w:spacing w:after="0" w:line="270" w:lineRule="atLeast"/>
              <w:jc w:val="both"/>
              <w:rPr>
                <w:rFonts w:ascii="Times New Roman" w:hAnsi="Times New Roman" w:cs="Times New Roman"/>
                <w:color w:val="000000"/>
                <w:sz w:val="24"/>
                <w:szCs w:val="24"/>
                <w:lang w:eastAsia="ru-RU"/>
              </w:rPr>
            </w:pPr>
            <w:r w:rsidRPr="00A03979">
              <w:rPr>
                <w:rFonts w:ascii="Times New Roman" w:hAnsi="Times New Roman" w:cs="Times New Roman"/>
                <w:color w:val="291200"/>
                <w:sz w:val="24"/>
                <w:szCs w:val="24"/>
                <w:shd w:val="clear" w:color="auto" w:fill="FFFFFF"/>
              </w:rPr>
              <w:t>Развивать мышление, любознательность.</w:t>
            </w:r>
            <w:r w:rsidRPr="00A03979">
              <w:rPr>
                <w:rFonts w:ascii="Times New Roman" w:hAnsi="Times New Roman" w:cs="Times New Roman"/>
                <w:color w:val="291200"/>
                <w:sz w:val="24"/>
                <w:szCs w:val="24"/>
              </w:rPr>
              <w:br/>
            </w:r>
            <w:r w:rsidRPr="00A03979">
              <w:rPr>
                <w:rFonts w:ascii="Times New Roman" w:hAnsi="Times New Roman" w:cs="Times New Roman"/>
                <w:color w:val="291200"/>
                <w:sz w:val="24"/>
                <w:szCs w:val="24"/>
                <w:shd w:val="clear" w:color="auto" w:fill="FFFFFF"/>
              </w:rPr>
              <w:t>Воспитывать бережное отношение к вещам.</w:t>
            </w:r>
          </w:p>
        </w:tc>
      </w:tr>
      <w:tr w:rsidR="00852E08" w:rsidRPr="00A03979" w:rsidTr="005505DF">
        <w:trPr>
          <w:cantSplit/>
          <w:trHeight w:val="568"/>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5</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sidRPr="00A03979">
              <w:rPr>
                <w:rFonts w:ascii="Times New Roman" w:hAnsi="Times New Roman" w:cs="Times New Roman"/>
                <w:sz w:val="24"/>
                <w:szCs w:val="24"/>
              </w:rPr>
              <w:t>03.1</w:t>
            </w:r>
            <w:r>
              <w:rPr>
                <w:rFonts w:ascii="Times New Roman" w:hAnsi="Times New Roman" w:cs="Times New Roman"/>
                <w:sz w:val="24"/>
                <w:szCs w:val="24"/>
              </w:rPr>
              <w:t>1</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Органы чувств</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pacing w:line="240" w:lineRule="auto"/>
              <w:jc w:val="both"/>
              <w:rPr>
                <w:sz w:val="24"/>
                <w:szCs w:val="24"/>
              </w:rPr>
            </w:pPr>
            <w:r w:rsidRPr="00A03979">
              <w:rPr>
                <w:rFonts w:ascii="Times New Roman" w:hAnsi="Times New Roman" w:cs="Times New Roman"/>
                <w:sz w:val="24"/>
                <w:szCs w:val="24"/>
              </w:rPr>
              <w:t>Познакомить детей с органами чувств человека, учить различать понятия «часть тела», «орган чувств», «вкус», «зрение», «обоняние», «осязание. Развивать тактильные, зрительные, слуховые, вкусовые ощущения. Воспитывать бережное отношение к органам чувств, культуру их охраны. Воспитывать интерес к экспериментальной деятельности.</w:t>
            </w:r>
          </w:p>
          <w:p w:rsidR="00852E08" w:rsidRPr="00A03979" w:rsidRDefault="00852E08" w:rsidP="00A03979">
            <w:pPr>
              <w:snapToGrid w:val="0"/>
              <w:spacing w:after="0" w:line="240" w:lineRule="auto"/>
              <w:jc w:val="both"/>
              <w:rPr>
                <w:rFonts w:ascii="Times New Roman" w:hAnsi="Times New Roman" w:cs="Times New Roman"/>
                <w:sz w:val="24"/>
                <w:szCs w:val="24"/>
              </w:rPr>
            </w:pPr>
          </w:p>
        </w:tc>
      </w:tr>
      <w:tr w:rsidR="00852E08" w:rsidRPr="00A03979" w:rsidTr="005505DF">
        <w:trPr>
          <w:cantSplit/>
          <w:trHeight w:val="549"/>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lastRenderedPageBreak/>
              <w:t>6</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Pr>
                <w:rFonts w:ascii="Times New Roman" w:hAnsi="Times New Roman" w:cs="Times New Roman"/>
                <w:sz w:val="24"/>
                <w:szCs w:val="24"/>
              </w:rPr>
              <w:t>18.11</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Default="00852E08" w:rsidP="00852E08">
            <w:pPr>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Предметы старины и быта</w:t>
            </w:r>
            <w:r>
              <w:rPr>
                <w:rFonts w:ascii="Times New Roman" w:hAnsi="Times New Roman" w:cs="Times New Roman"/>
                <w:sz w:val="24"/>
                <w:szCs w:val="24"/>
              </w:rPr>
              <w:t>: посуда</w:t>
            </w:r>
          </w:p>
          <w:p w:rsidR="00852E08" w:rsidRPr="00A03979" w:rsidRDefault="00852E08" w:rsidP="0078258E">
            <w:pPr>
              <w:spacing w:line="240" w:lineRule="auto"/>
              <w:contextualSpacing/>
              <w:jc w:val="both"/>
              <w:rPr>
                <w:rFonts w:ascii="Times New Roman" w:hAnsi="Times New Roman" w:cs="Times New Roman"/>
                <w:sz w:val="24"/>
                <w:szCs w:val="24"/>
              </w:rPr>
            </w:pP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314691" w:rsidRDefault="00852E08" w:rsidP="00852E08">
            <w:pPr>
              <w:spacing w:line="240" w:lineRule="auto"/>
              <w:jc w:val="both"/>
              <w:rPr>
                <w:sz w:val="24"/>
                <w:szCs w:val="24"/>
              </w:rPr>
            </w:pPr>
            <w:r w:rsidRPr="00A03979">
              <w:rPr>
                <w:rFonts w:ascii="Times New Roman" w:hAnsi="Times New Roman" w:cs="Times New Roman"/>
                <w:sz w:val="24"/>
                <w:szCs w:val="24"/>
              </w:rPr>
              <w:t>Расширить  знания  детей о предметах, истории их происхождения, разнообразии. Развивать  познавательный интерес, интерес к исследовательской деятельности.</w:t>
            </w:r>
          </w:p>
        </w:tc>
      </w:tr>
      <w:tr w:rsidR="00852E08" w:rsidRPr="00A03979" w:rsidTr="005505DF">
        <w:trPr>
          <w:cantSplit/>
          <w:trHeight w:val="480"/>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7</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Pr>
                <w:rFonts w:ascii="Times New Roman" w:hAnsi="Times New Roman" w:cs="Times New Roman"/>
                <w:sz w:val="24"/>
                <w:szCs w:val="24"/>
              </w:rPr>
              <w:t>03</w:t>
            </w:r>
            <w:r w:rsidRPr="00A03979">
              <w:rPr>
                <w:rFonts w:ascii="Times New Roman" w:hAnsi="Times New Roman" w:cs="Times New Roman"/>
                <w:sz w:val="24"/>
                <w:szCs w:val="24"/>
              </w:rPr>
              <w:t>.1</w:t>
            </w:r>
            <w:r>
              <w:rPr>
                <w:rFonts w:ascii="Times New Roman" w:hAnsi="Times New Roman" w:cs="Times New Roman"/>
                <w:sz w:val="24"/>
                <w:szCs w:val="24"/>
              </w:rPr>
              <w:t>2</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852E08">
            <w:pPr>
              <w:spacing w:line="240" w:lineRule="auto"/>
              <w:jc w:val="both"/>
              <w:rPr>
                <w:sz w:val="24"/>
                <w:szCs w:val="24"/>
              </w:rPr>
            </w:pPr>
            <w:r>
              <w:rPr>
                <w:rFonts w:ascii="Times New Roman" w:hAnsi="Times New Roman" w:cs="Times New Roman"/>
                <w:sz w:val="24"/>
                <w:szCs w:val="24"/>
              </w:rPr>
              <w:t xml:space="preserve">Онлайн Экскурсия в </w:t>
            </w:r>
            <w:r w:rsidRPr="00A03979">
              <w:rPr>
                <w:rFonts w:ascii="Times New Roman" w:hAnsi="Times New Roman" w:cs="Times New Roman"/>
                <w:sz w:val="24"/>
                <w:szCs w:val="24"/>
              </w:rPr>
              <w:t>музей</w:t>
            </w:r>
            <w:r>
              <w:rPr>
                <w:rFonts w:ascii="Times New Roman" w:hAnsi="Times New Roman" w:cs="Times New Roman"/>
                <w:sz w:val="24"/>
                <w:szCs w:val="24"/>
              </w:rPr>
              <w:t xml:space="preserve"> старины и быта</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napToGrid w:val="0"/>
              <w:spacing w:after="0" w:line="240" w:lineRule="auto"/>
              <w:jc w:val="both"/>
              <w:rPr>
                <w:rFonts w:ascii="Times New Roman" w:hAnsi="Times New Roman" w:cs="Times New Roman"/>
                <w:i/>
                <w:szCs w:val="20"/>
              </w:rPr>
            </w:pPr>
            <w:r w:rsidRPr="00A03979">
              <w:rPr>
                <w:rFonts w:ascii="Times New Roman" w:hAnsi="Times New Roman" w:cs="Times New Roman"/>
                <w:sz w:val="24"/>
                <w:szCs w:val="24"/>
              </w:rPr>
              <w:t>Сформировать представления о краеведческом музее, расширить и углубить знания по истории родного края; развивать логическое мышление, любознательность, умение проводить сравнительный анализ, воспитывать любовь к родному краю, уважение к предкам.</w:t>
            </w:r>
          </w:p>
        </w:tc>
      </w:tr>
      <w:tr w:rsidR="00852E08" w:rsidRPr="00A03979" w:rsidTr="005505DF">
        <w:trPr>
          <w:cantSplit/>
          <w:trHeight w:val="480"/>
        </w:trPr>
        <w:tc>
          <w:tcPr>
            <w:tcW w:w="685" w:type="dxa"/>
            <w:tcBorders>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8</w:t>
            </w:r>
          </w:p>
        </w:tc>
        <w:tc>
          <w:tcPr>
            <w:tcW w:w="870" w:type="dxa"/>
            <w:tcBorders>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sidRPr="00A03979">
              <w:rPr>
                <w:rFonts w:ascii="Times New Roman" w:hAnsi="Times New Roman" w:cs="Times New Roman"/>
                <w:sz w:val="24"/>
                <w:szCs w:val="24"/>
              </w:rPr>
              <w:t>24.1</w:t>
            </w:r>
            <w:r>
              <w:rPr>
                <w:rFonts w:ascii="Times New Roman" w:hAnsi="Times New Roman" w:cs="Times New Roman"/>
                <w:sz w:val="24"/>
                <w:szCs w:val="24"/>
              </w:rPr>
              <w:t>2</w:t>
            </w:r>
          </w:p>
        </w:tc>
        <w:tc>
          <w:tcPr>
            <w:tcW w:w="921" w:type="dxa"/>
            <w:tcBorders>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left w:val="single" w:sz="4" w:space="0" w:color="000000"/>
              <w:bottom w:val="single" w:sz="4" w:space="0" w:color="000000"/>
            </w:tcBorders>
            <w:shd w:val="clear" w:color="auto" w:fill="auto"/>
          </w:tcPr>
          <w:p w:rsidR="00852E08" w:rsidRPr="00852E08" w:rsidRDefault="00852E08" w:rsidP="00A03979">
            <w:pPr>
              <w:spacing w:line="240" w:lineRule="auto"/>
              <w:jc w:val="both"/>
              <w:rPr>
                <w:sz w:val="24"/>
                <w:szCs w:val="24"/>
              </w:rPr>
            </w:pPr>
            <w:r w:rsidRPr="00852E08">
              <w:rPr>
                <w:sz w:val="24"/>
                <w:szCs w:val="24"/>
              </w:rPr>
              <w:t>Осторожно короновирус!</w:t>
            </w:r>
          </w:p>
        </w:tc>
        <w:tc>
          <w:tcPr>
            <w:tcW w:w="9903" w:type="dxa"/>
            <w:tcBorders>
              <w:left w:val="single" w:sz="4" w:space="0" w:color="000000"/>
              <w:bottom w:val="single" w:sz="4" w:space="0" w:color="000000"/>
              <w:right w:val="single" w:sz="4" w:space="0" w:color="000000"/>
            </w:tcBorders>
            <w:shd w:val="clear" w:color="auto" w:fill="auto"/>
          </w:tcPr>
          <w:p w:rsidR="00852E08" w:rsidRPr="0078258E" w:rsidRDefault="00852E08" w:rsidP="0078258E">
            <w:pPr>
              <w:rPr>
                <w:rFonts w:ascii="Times New Roman" w:hAnsi="Times New Roman" w:cs="Times New Roman"/>
                <w:color w:val="111111"/>
                <w:sz w:val="24"/>
                <w:szCs w:val="24"/>
              </w:rPr>
            </w:pPr>
            <w:r w:rsidRPr="0078258E">
              <w:rPr>
                <w:rFonts w:ascii="Times New Roman" w:hAnsi="Times New Roman" w:cs="Times New Roman"/>
                <w:color w:val="111111"/>
                <w:sz w:val="24"/>
                <w:szCs w:val="24"/>
                <w:shd w:val="clear" w:color="auto" w:fill="FFFFFF"/>
              </w:rPr>
              <w:t>Формировать у детей сознательное отношение к здоровому образу жизни.</w:t>
            </w:r>
            <w:r w:rsidRPr="0078258E">
              <w:rPr>
                <w:rFonts w:ascii="Times New Roman" w:hAnsi="Times New Roman" w:cs="Times New Roman"/>
                <w:color w:val="111111"/>
                <w:sz w:val="24"/>
                <w:szCs w:val="24"/>
              </w:rPr>
              <w:t>1. Воспитывать желание ухаживать за своим телом.</w:t>
            </w:r>
            <w:r>
              <w:rPr>
                <w:rFonts w:ascii="Times New Roman" w:hAnsi="Times New Roman" w:cs="Times New Roman"/>
                <w:color w:val="111111"/>
                <w:sz w:val="24"/>
                <w:szCs w:val="24"/>
              </w:rPr>
              <w:t xml:space="preserve"> </w:t>
            </w:r>
            <w:r w:rsidRPr="0078258E">
              <w:rPr>
                <w:rFonts w:ascii="Times New Roman" w:hAnsi="Times New Roman" w:cs="Times New Roman"/>
                <w:color w:val="111111"/>
                <w:sz w:val="24"/>
                <w:szCs w:val="24"/>
              </w:rPr>
              <w:t>Вспомнить вместе с детьми где можно встретить микробов и как с ними бороться. Продолжать расширять знания о микробах.</w:t>
            </w:r>
          </w:p>
          <w:p w:rsidR="00852E08" w:rsidRPr="00A03979" w:rsidRDefault="00852E08" w:rsidP="00A03979">
            <w:pPr>
              <w:snapToGrid w:val="0"/>
              <w:spacing w:after="0" w:line="240" w:lineRule="auto"/>
              <w:jc w:val="both"/>
              <w:rPr>
                <w:rFonts w:ascii="Times New Roman" w:hAnsi="Times New Roman" w:cs="Times New Roman"/>
                <w:i/>
                <w:szCs w:val="20"/>
              </w:rPr>
            </w:pPr>
          </w:p>
        </w:tc>
      </w:tr>
      <w:tr w:rsidR="00852E08" w:rsidRPr="00A03979" w:rsidTr="005505DF">
        <w:trPr>
          <w:cantSplit/>
          <w:trHeight w:hRule="exact" w:val="1095"/>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9</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Pr>
                <w:rFonts w:ascii="Times New Roman" w:hAnsi="Times New Roman" w:cs="Times New Roman"/>
                <w:sz w:val="24"/>
                <w:szCs w:val="24"/>
              </w:rPr>
              <w:t>12.01</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line="240" w:lineRule="auto"/>
              <w:jc w:val="both"/>
            </w:pPr>
            <w:r w:rsidRPr="00A03979">
              <w:rPr>
                <w:rFonts w:ascii="Times New Roman" w:hAnsi="Times New Roman" w:cs="Times New Roman"/>
                <w:sz w:val="24"/>
                <w:szCs w:val="24"/>
              </w:rPr>
              <w:t>Какой бывает вода?</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hd w:val="clear" w:color="auto" w:fill="FFFFFF"/>
              <w:spacing w:before="225" w:after="225" w:line="240" w:lineRule="auto"/>
              <w:jc w:val="both"/>
              <w:rPr>
                <w:rFonts w:ascii="Times New Roman" w:hAnsi="Times New Roman" w:cs="Times New Roman"/>
                <w:sz w:val="24"/>
                <w:szCs w:val="24"/>
              </w:rPr>
            </w:pPr>
            <w:r w:rsidRPr="00A03979">
              <w:rPr>
                <w:rFonts w:ascii="Times New Roman" w:hAnsi="Times New Roman" w:cs="Times New Roman"/>
                <w:sz w:val="24"/>
                <w:szCs w:val="24"/>
              </w:rPr>
              <w:t>Формировать представления о значении воды в жизни человека, о разнообразии состояний  воды в окружающей среде, познакомить детей с некоторыми свойствами воды.</w:t>
            </w:r>
          </w:p>
        </w:tc>
      </w:tr>
      <w:tr w:rsidR="00852E08" w:rsidRPr="00A03979" w:rsidTr="005505DF">
        <w:trPr>
          <w:cantSplit/>
          <w:trHeight w:hRule="exact" w:val="1140"/>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10</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sz w:val="24"/>
                <w:szCs w:val="24"/>
              </w:rPr>
            </w:pPr>
            <w:r>
              <w:rPr>
                <w:rFonts w:ascii="Times New Roman" w:hAnsi="Times New Roman" w:cs="Times New Roman"/>
                <w:sz w:val="24"/>
                <w:szCs w:val="24"/>
              </w:rPr>
              <w:t>26.0</w:t>
            </w:r>
            <w:r w:rsidRPr="00A03979">
              <w:rPr>
                <w:rFonts w:ascii="Times New Roman" w:hAnsi="Times New Roman" w:cs="Times New Roman"/>
                <w:sz w:val="24"/>
                <w:szCs w:val="24"/>
              </w:rPr>
              <w:t>1</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73189F" w:rsidP="00A03979">
            <w:pPr>
              <w:snapToGrid w:val="0"/>
              <w:spacing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Проблемы экологии</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5505DF" w:rsidRDefault="00852E08" w:rsidP="00A03979">
            <w:pPr>
              <w:suppressAutoHyphens w:val="0"/>
              <w:spacing w:after="0" w:line="270" w:lineRule="atLeast"/>
              <w:jc w:val="both"/>
              <w:rPr>
                <w:rFonts w:ascii="Times New Roman" w:hAnsi="Times New Roman" w:cs="Times New Roman"/>
                <w:sz w:val="24"/>
                <w:szCs w:val="24"/>
              </w:rPr>
            </w:pPr>
            <w:r w:rsidRPr="005505DF">
              <w:rPr>
                <w:rFonts w:ascii="Times New Roman" w:hAnsi="Times New Roman" w:cs="Times New Roman"/>
                <w:color w:val="000000"/>
                <w:sz w:val="24"/>
                <w:szCs w:val="24"/>
                <w:shd w:val="clear" w:color="auto" w:fill="F4F4F4"/>
              </w:rPr>
              <w:t>Закрепить знания детей о природе, о бережном и заботливом отношении к природе. Воспитывать в детях любовь и бережное отношение к природе, умение видеть и откликаться на красивое в природном окружении.</w:t>
            </w:r>
            <w:r w:rsidRPr="005505DF">
              <w:rPr>
                <w:rFonts w:ascii="Times New Roman" w:hAnsi="Times New Roman" w:cs="Times New Roman"/>
                <w:sz w:val="24"/>
                <w:szCs w:val="24"/>
              </w:rPr>
              <w:t xml:space="preserve"> Воспитывать интерес к экспериментальной деятельности</w:t>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11</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sz w:val="24"/>
                <w:szCs w:val="24"/>
              </w:rPr>
            </w:pPr>
            <w:r>
              <w:rPr>
                <w:rFonts w:ascii="Times New Roman" w:hAnsi="Times New Roman" w:cs="Times New Roman"/>
                <w:sz w:val="24"/>
                <w:szCs w:val="24"/>
              </w:rPr>
              <w:t>03</w:t>
            </w:r>
            <w:r w:rsidRPr="00A03979">
              <w:rPr>
                <w:rFonts w:ascii="Times New Roman" w:hAnsi="Times New Roman" w:cs="Times New Roman"/>
                <w:sz w:val="24"/>
                <w:szCs w:val="24"/>
              </w:rPr>
              <w:t>.</w:t>
            </w:r>
            <w:r>
              <w:rPr>
                <w:rFonts w:ascii="Times New Roman" w:hAnsi="Times New Roman" w:cs="Times New Roman"/>
                <w:sz w:val="24"/>
                <w:szCs w:val="24"/>
              </w:rPr>
              <w:t>02</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203DF8">
            <w:pPr>
              <w:snapToGrid w:val="0"/>
              <w:spacing w:line="240" w:lineRule="auto"/>
              <w:rPr>
                <w:rFonts w:ascii="Times New Roman" w:hAnsi="Times New Roman" w:cs="Times New Roman"/>
                <w:sz w:val="24"/>
                <w:szCs w:val="24"/>
              </w:rPr>
            </w:pPr>
            <w:r w:rsidRPr="00A03979">
              <w:rPr>
                <w:rFonts w:ascii="Times New Roman" w:hAnsi="Times New Roman" w:cs="Times New Roman"/>
                <w:sz w:val="24"/>
                <w:szCs w:val="24"/>
              </w:rPr>
              <w:t>История обычных вещей: очки.</w:t>
            </w:r>
            <w:r>
              <w:rPr>
                <w:rFonts w:ascii="Times New Roman" w:hAnsi="Times New Roman" w:cs="Times New Roman"/>
                <w:sz w:val="24"/>
                <w:szCs w:val="24"/>
              </w:rPr>
              <w:t xml:space="preserve"> Эксперимент «Прогулка </w:t>
            </w:r>
            <w:r w:rsidRPr="00A03979">
              <w:rPr>
                <w:rFonts w:ascii="Times New Roman" w:hAnsi="Times New Roman" w:cs="Times New Roman"/>
                <w:sz w:val="24"/>
                <w:szCs w:val="24"/>
              </w:rPr>
              <w:t>с увеличительными стеклами»</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pacing w:after="0" w:line="240" w:lineRule="auto"/>
              <w:jc w:val="both"/>
            </w:pPr>
            <w:r w:rsidRPr="00A03979">
              <w:rPr>
                <w:rFonts w:ascii="Times New Roman" w:hAnsi="Times New Roman" w:cs="Times New Roman"/>
                <w:sz w:val="24"/>
                <w:szCs w:val="24"/>
              </w:rPr>
              <w:t>Расширить представления детей о знакомых предметах, историей их происхождения, разнообразием. Развивать мышление, любознательность. Воспитывать интерес к экспериментальной деятельности.</w:t>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sidRPr="00A03979">
              <w:rPr>
                <w:rFonts w:ascii="Times New Roman" w:hAnsi="Times New Roman" w:cs="Times New Roman"/>
                <w:sz w:val="24"/>
                <w:szCs w:val="24"/>
              </w:rPr>
              <w:t>28.</w:t>
            </w:r>
            <w:r>
              <w:rPr>
                <w:rFonts w:ascii="Times New Roman" w:hAnsi="Times New Roman" w:cs="Times New Roman"/>
                <w:sz w:val="24"/>
                <w:szCs w:val="24"/>
              </w:rPr>
              <w:t>02</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line="240" w:lineRule="auto"/>
              <w:jc w:val="both"/>
              <w:rPr>
                <w:rFonts w:ascii="Times New Roman" w:hAnsi="Times New Roman" w:cs="Times New Roman"/>
                <w:bCs/>
                <w:sz w:val="24"/>
                <w:szCs w:val="24"/>
              </w:rPr>
            </w:pPr>
            <w:r w:rsidRPr="00A03979">
              <w:rPr>
                <w:rFonts w:ascii="Times New Roman" w:hAnsi="Times New Roman" w:cs="Times New Roman"/>
                <w:sz w:val="24"/>
                <w:szCs w:val="24"/>
              </w:rPr>
              <w:t>Удивительный магнит</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pacing w:line="240" w:lineRule="auto"/>
              <w:jc w:val="both"/>
            </w:pPr>
            <w:r w:rsidRPr="00A03979">
              <w:rPr>
                <w:rFonts w:ascii="Times New Roman" w:hAnsi="Times New Roman" w:cs="Times New Roman"/>
                <w:bCs/>
                <w:sz w:val="24"/>
                <w:szCs w:val="24"/>
              </w:rPr>
              <w:t>Дать знания о магните и его свойстве притягивать предметы. Развивать мыслительные операции, умение делать выводы; активизировать словарь детей.</w:t>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5505DF">
            <w:pPr>
              <w:snapToGrid w:val="0"/>
              <w:spacing w:after="0"/>
              <w:rPr>
                <w:rFonts w:ascii="Times New Roman" w:hAnsi="Times New Roman" w:cs="Times New Roman"/>
                <w:b/>
                <w:sz w:val="24"/>
                <w:szCs w:val="24"/>
              </w:rPr>
            </w:pPr>
            <w:r w:rsidRPr="00A03979">
              <w:rPr>
                <w:rFonts w:ascii="Times New Roman" w:hAnsi="Times New Roman" w:cs="Times New Roman"/>
                <w:sz w:val="24"/>
                <w:szCs w:val="24"/>
              </w:rPr>
              <w:t>0</w:t>
            </w:r>
            <w:r>
              <w:rPr>
                <w:rFonts w:ascii="Times New Roman" w:hAnsi="Times New Roman" w:cs="Times New Roman"/>
                <w:sz w:val="24"/>
                <w:szCs w:val="24"/>
              </w:rPr>
              <w:t>3</w:t>
            </w:r>
            <w:r w:rsidRPr="00A03979">
              <w:rPr>
                <w:rFonts w:ascii="Times New Roman" w:hAnsi="Times New Roman" w:cs="Times New Roman"/>
                <w:sz w:val="24"/>
                <w:szCs w:val="24"/>
              </w:rPr>
              <w:t>.</w:t>
            </w:r>
            <w:r>
              <w:rPr>
                <w:rFonts w:ascii="Times New Roman" w:hAnsi="Times New Roman" w:cs="Times New Roman"/>
                <w:sz w:val="24"/>
                <w:szCs w:val="24"/>
              </w:rPr>
              <w:t>03</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line="240" w:lineRule="auto"/>
              <w:jc w:val="both"/>
              <w:rPr>
                <w:rFonts w:ascii="Times New Roman" w:hAnsi="Times New Roman" w:cs="Times New Roman"/>
                <w:sz w:val="24"/>
                <w:szCs w:val="24"/>
              </w:rPr>
            </w:pPr>
            <w:r w:rsidRPr="0073189F">
              <w:rPr>
                <w:rFonts w:ascii="Times New Roman" w:hAnsi="Times New Roman" w:cs="Times New Roman"/>
                <w:sz w:val="24"/>
                <w:szCs w:val="24"/>
              </w:rPr>
              <w:t>Безопасность на льду</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5505DF" w:rsidRDefault="00852E08" w:rsidP="005505DF">
            <w:pPr>
              <w:spacing w:after="0" w:line="240" w:lineRule="auto"/>
              <w:rPr>
                <w:rFonts w:ascii="Times New Roman" w:hAnsi="Times New Roman" w:cs="Times New Roman"/>
                <w:sz w:val="24"/>
                <w:szCs w:val="24"/>
              </w:rPr>
            </w:pPr>
            <w:r w:rsidRPr="005505DF">
              <w:rPr>
                <w:rFonts w:ascii="Times New Roman" w:hAnsi="Times New Roman" w:cs="Times New Roman"/>
                <w:sz w:val="24"/>
                <w:szCs w:val="24"/>
              </w:rPr>
              <w:t>Упражнять в правилах безопасного в зимнее время года.(поведения на водоемах, дорогах и улицах,) Продолжать активизировать умения и навыки детей избегать опасных ситуаций и по возможности правильно действовать. Воспитывать внимание, сосредоточенность, чуткость, отзывчивость.</w:t>
            </w:r>
            <w:r w:rsidRPr="005505DF">
              <w:rPr>
                <w:rFonts w:ascii="Times New Roman" w:hAnsi="Times New Roman" w:cs="Times New Roman"/>
                <w:sz w:val="24"/>
                <w:szCs w:val="24"/>
              </w:rPr>
              <w:br/>
            </w:r>
            <w:r w:rsidRPr="005505DF">
              <w:rPr>
                <w:rFonts w:ascii="Times New Roman" w:hAnsi="Times New Roman" w:cs="Times New Roman"/>
                <w:sz w:val="24"/>
                <w:szCs w:val="24"/>
              </w:rPr>
              <w:br/>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15</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Pr>
                <w:rFonts w:ascii="Times New Roman" w:hAnsi="Times New Roman" w:cs="Times New Roman"/>
                <w:sz w:val="24"/>
                <w:szCs w:val="24"/>
              </w:rPr>
              <w:t>24</w:t>
            </w:r>
            <w:r w:rsidRPr="00A03979">
              <w:rPr>
                <w:rFonts w:ascii="Times New Roman" w:hAnsi="Times New Roman" w:cs="Times New Roman"/>
                <w:sz w:val="24"/>
                <w:szCs w:val="24"/>
              </w:rPr>
              <w:t>.</w:t>
            </w:r>
            <w:r>
              <w:rPr>
                <w:rFonts w:ascii="Times New Roman" w:hAnsi="Times New Roman" w:cs="Times New Roman"/>
                <w:sz w:val="24"/>
                <w:szCs w:val="24"/>
              </w:rPr>
              <w:t>03</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line="240" w:lineRule="auto"/>
              <w:jc w:val="both"/>
              <w:rPr>
                <w:sz w:val="24"/>
                <w:szCs w:val="24"/>
              </w:rPr>
            </w:pPr>
            <w:r w:rsidRPr="00A03979">
              <w:rPr>
                <w:rFonts w:ascii="Times New Roman" w:hAnsi="Times New Roman" w:cs="Times New Roman"/>
                <w:sz w:val="24"/>
                <w:szCs w:val="24"/>
              </w:rPr>
              <w:t>Дружба красок</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napToGrid w:val="0"/>
              <w:spacing w:after="0" w:line="240" w:lineRule="auto"/>
              <w:jc w:val="both"/>
              <w:rPr>
                <w:rFonts w:ascii="Times New Roman" w:hAnsi="Times New Roman" w:cs="Times New Roman"/>
                <w:i/>
                <w:szCs w:val="20"/>
              </w:rPr>
            </w:pPr>
            <w:r w:rsidRPr="00A03979">
              <w:rPr>
                <w:rFonts w:ascii="Times New Roman" w:hAnsi="Times New Roman" w:cs="Times New Roman"/>
                <w:bCs/>
                <w:sz w:val="24"/>
                <w:szCs w:val="24"/>
              </w:rPr>
              <w:t>Формировать умение смешивать краски для получения нового цвета, развивать мыслительную активность, умение делать вывод на основе наблюдений, аккуратность в работе, чувство цвета, эстетический вкус.</w:t>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19</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sz w:val="24"/>
                <w:szCs w:val="24"/>
              </w:rPr>
            </w:pPr>
            <w:r>
              <w:rPr>
                <w:rFonts w:ascii="Times New Roman" w:hAnsi="Times New Roman" w:cs="Times New Roman"/>
                <w:sz w:val="24"/>
                <w:szCs w:val="24"/>
              </w:rPr>
              <w:t>8.04</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2E2915">
            <w:pPr>
              <w:spacing w:line="240" w:lineRule="auto"/>
              <w:jc w:val="both"/>
              <w:rPr>
                <w:rFonts w:ascii="Times New Roman" w:hAnsi="Times New Roman" w:cs="Times New Roman"/>
                <w:bCs/>
                <w:sz w:val="24"/>
                <w:szCs w:val="24"/>
              </w:rPr>
            </w:pPr>
            <w:r w:rsidRPr="00A03979">
              <w:rPr>
                <w:rFonts w:ascii="Times New Roman" w:hAnsi="Times New Roman" w:cs="Times New Roman"/>
                <w:sz w:val="24"/>
                <w:szCs w:val="24"/>
              </w:rPr>
              <w:t>Практическая деятельность «Выращиваем лук на окошке»</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2E2915">
            <w:pPr>
              <w:spacing w:line="240" w:lineRule="auto"/>
              <w:jc w:val="both"/>
            </w:pPr>
            <w:r w:rsidRPr="00A03979">
              <w:rPr>
                <w:rFonts w:ascii="Times New Roman" w:hAnsi="Times New Roman" w:cs="Times New Roman"/>
                <w:bCs/>
                <w:sz w:val="24"/>
                <w:szCs w:val="24"/>
              </w:rPr>
              <w:t>Вызывать интерес к выращиванию огорода на окошке, желание наблюдать за изменениями в луковицах. Учить создавать ситуацию опыта .</w:t>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20</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Pr>
                <w:rFonts w:ascii="Times New Roman" w:hAnsi="Times New Roman" w:cs="Times New Roman"/>
                <w:sz w:val="24"/>
                <w:szCs w:val="24"/>
              </w:rPr>
              <w:t>29.04</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852E08" w:rsidRDefault="00852E08" w:rsidP="00A03979">
            <w:pPr>
              <w:spacing w:line="240" w:lineRule="auto"/>
              <w:jc w:val="both"/>
              <w:rPr>
                <w:rFonts w:ascii="Times New Roman" w:hAnsi="Times New Roman" w:cs="Times New Roman"/>
                <w:bCs/>
                <w:sz w:val="24"/>
                <w:szCs w:val="24"/>
              </w:rPr>
            </w:pPr>
            <w:r w:rsidRPr="00852E08">
              <w:rPr>
                <w:rFonts w:ascii="Times New Roman" w:hAnsi="Times New Roman" w:cs="Times New Roman"/>
                <w:sz w:val="24"/>
                <w:szCs w:val="24"/>
              </w:rPr>
              <w:t>Интеллектуальная игра «Большая игра»</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pacing w:line="240" w:lineRule="auto"/>
              <w:jc w:val="both"/>
            </w:pPr>
            <w:r w:rsidRPr="00A03979">
              <w:rPr>
                <w:rFonts w:ascii="Times New Roman" w:hAnsi="Times New Roman" w:cs="Times New Roman"/>
                <w:bCs/>
                <w:sz w:val="24"/>
                <w:szCs w:val="24"/>
              </w:rPr>
              <w:t>Познакомить детей с интеллектуальной игрой, продолжать учить сравнивать, обобщать, классифицировать предметы по признакам, развивать логическое мышление, внимание, память, фантазию, любознательность.</w:t>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21</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sz w:val="24"/>
                <w:szCs w:val="24"/>
              </w:rPr>
            </w:pPr>
            <w:r>
              <w:rPr>
                <w:rFonts w:ascii="Times New Roman" w:hAnsi="Times New Roman" w:cs="Times New Roman"/>
                <w:sz w:val="24"/>
                <w:szCs w:val="24"/>
              </w:rPr>
              <w:t>11.05</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pacing w:line="240" w:lineRule="auto"/>
              <w:jc w:val="both"/>
              <w:rPr>
                <w:rFonts w:ascii="Times New Roman" w:hAnsi="Times New Roman" w:cs="Times New Roman"/>
                <w:bCs/>
                <w:sz w:val="24"/>
                <w:szCs w:val="24"/>
              </w:rPr>
            </w:pPr>
            <w:r w:rsidRPr="00A03979">
              <w:rPr>
                <w:rFonts w:ascii="Times New Roman" w:hAnsi="Times New Roman" w:cs="Times New Roman"/>
                <w:sz w:val="24"/>
                <w:szCs w:val="24"/>
              </w:rPr>
              <w:t>Фотография: вчера и сегодня</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A03979">
            <w:pPr>
              <w:spacing w:line="240" w:lineRule="auto"/>
              <w:jc w:val="both"/>
            </w:pPr>
            <w:r w:rsidRPr="00A03979">
              <w:rPr>
                <w:rFonts w:ascii="Times New Roman" w:hAnsi="Times New Roman" w:cs="Times New Roman"/>
                <w:sz w:val="24"/>
                <w:szCs w:val="24"/>
              </w:rPr>
              <w:t>Познакомить детей с историей фотоаппарата и фотографии, с ролью фотографии в сохранении памяти о прошедших событиях, развивать интерес к исследовательской деятельности.</w:t>
            </w:r>
          </w:p>
        </w:tc>
      </w:tr>
      <w:tr w:rsidR="00852E08" w:rsidRPr="00A03979" w:rsidTr="005505DF">
        <w:trPr>
          <w:cantSplit/>
          <w:trHeight w:val="143"/>
        </w:trPr>
        <w:tc>
          <w:tcPr>
            <w:tcW w:w="685"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jc w:val="center"/>
              <w:rPr>
                <w:rFonts w:ascii="Times New Roman" w:hAnsi="Times New Roman" w:cs="Times New Roman"/>
                <w:sz w:val="24"/>
                <w:szCs w:val="24"/>
              </w:rPr>
            </w:pPr>
            <w:r w:rsidRPr="00A03979">
              <w:rPr>
                <w:rFonts w:ascii="Times New Roman" w:hAnsi="Times New Roman" w:cs="Times New Roman"/>
                <w:sz w:val="24"/>
                <w:szCs w:val="24"/>
              </w:rPr>
              <w:t>22</w:t>
            </w:r>
          </w:p>
        </w:tc>
        <w:tc>
          <w:tcPr>
            <w:tcW w:w="870"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spacing w:after="0"/>
              <w:rPr>
                <w:rFonts w:ascii="Times New Roman" w:hAnsi="Times New Roman" w:cs="Times New Roman"/>
                <w:b/>
                <w:sz w:val="24"/>
                <w:szCs w:val="24"/>
              </w:rPr>
            </w:pPr>
            <w:r>
              <w:rPr>
                <w:rFonts w:ascii="Times New Roman" w:hAnsi="Times New Roman" w:cs="Times New Roman"/>
                <w:sz w:val="24"/>
                <w:szCs w:val="24"/>
              </w:rPr>
              <w:t>30.05</w:t>
            </w:r>
          </w:p>
        </w:tc>
        <w:tc>
          <w:tcPr>
            <w:tcW w:w="921" w:type="dxa"/>
            <w:tcBorders>
              <w:top w:val="single" w:sz="4" w:space="0" w:color="000000"/>
              <w:left w:val="single" w:sz="4" w:space="0" w:color="000000"/>
              <w:bottom w:val="single" w:sz="4" w:space="0" w:color="000000"/>
            </w:tcBorders>
            <w:shd w:val="clear" w:color="auto" w:fill="auto"/>
          </w:tcPr>
          <w:p w:rsidR="00852E08" w:rsidRPr="00A03979" w:rsidRDefault="00852E08" w:rsidP="00A03979">
            <w:pPr>
              <w:snapToGrid w:val="0"/>
              <w:jc w:val="both"/>
              <w:rPr>
                <w:rFonts w:ascii="Times New Roman" w:hAnsi="Times New Roman" w:cs="Times New Roman"/>
                <w:b/>
                <w:sz w:val="24"/>
                <w:szCs w:val="24"/>
              </w:rPr>
            </w:pPr>
          </w:p>
        </w:tc>
        <w:tc>
          <w:tcPr>
            <w:tcW w:w="2916" w:type="dxa"/>
            <w:tcBorders>
              <w:top w:val="single" w:sz="4" w:space="0" w:color="000000"/>
              <w:left w:val="single" w:sz="4" w:space="0" w:color="000000"/>
              <w:bottom w:val="single" w:sz="4" w:space="0" w:color="000000"/>
            </w:tcBorders>
            <w:shd w:val="clear" w:color="auto" w:fill="auto"/>
          </w:tcPr>
          <w:p w:rsidR="00852E08" w:rsidRPr="00A03979" w:rsidRDefault="00852E08" w:rsidP="002E2915">
            <w:pPr>
              <w:snapToGrid w:val="0"/>
              <w:spacing w:line="240" w:lineRule="auto"/>
              <w:jc w:val="both"/>
              <w:rPr>
                <w:rFonts w:ascii="Times New Roman" w:hAnsi="Times New Roman" w:cs="Times New Roman"/>
                <w:bCs/>
                <w:sz w:val="24"/>
                <w:szCs w:val="24"/>
              </w:rPr>
            </w:pPr>
            <w:r w:rsidRPr="00A03979">
              <w:rPr>
                <w:rFonts w:ascii="Times New Roman" w:hAnsi="Times New Roman" w:cs="Times New Roman"/>
                <w:sz w:val="24"/>
                <w:szCs w:val="24"/>
              </w:rPr>
              <w:t>Удивительный песок</w:t>
            </w:r>
          </w:p>
        </w:tc>
        <w:tc>
          <w:tcPr>
            <w:tcW w:w="9903" w:type="dxa"/>
            <w:tcBorders>
              <w:top w:val="single" w:sz="4" w:space="0" w:color="000000"/>
              <w:left w:val="single" w:sz="4" w:space="0" w:color="000000"/>
              <w:bottom w:val="single" w:sz="4" w:space="0" w:color="000000"/>
              <w:right w:val="single" w:sz="4" w:space="0" w:color="000000"/>
            </w:tcBorders>
            <w:shd w:val="clear" w:color="auto" w:fill="auto"/>
          </w:tcPr>
          <w:p w:rsidR="00852E08" w:rsidRPr="00A03979" w:rsidRDefault="00852E08" w:rsidP="002E2915">
            <w:pPr>
              <w:spacing w:line="240" w:lineRule="auto"/>
              <w:jc w:val="both"/>
            </w:pPr>
            <w:r w:rsidRPr="00A03979">
              <w:rPr>
                <w:rFonts w:ascii="Times New Roman" w:hAnsi="Times New Roman" w:cs="Times New Roman"/>
                <w:bCs/>
                <w:sz w:val="24"/>
                <w:szCs w:val="24"/>
              </w:rPr>
              <w:t>Познакомить со свойствами и качествами песка, его происхождением; развивать смекалку, наблюдательность,  усидчивость.</w:t>
            </w:r>
            <w:r>
              <w:rPr>
                <w:rFonts w:ascii="Times New Roman" w:hAnsi="Times New Roman" w:cs="Times New Roman"/>
                <w:bCs/>
                <w:sz w:val="24"/>
                <w:szCs w:val="24"/>
              </w:rPr>
              <w:t>Повторить правила поведения и игр с песком во время прогулки.</w:t>
            </w:r>
          </w:p>
        </w:tc>
      </w:tr>
    </w:tbl>
    <w:p w:rsidR="00A03979" w:rsidRPr="00A03979" w:rsidRDefault="00A03979" w:rsidP="00A03979">
      <w:pPr>
        <w:spacing w:after="0" w:line="240" w:lineRule="auto"/>
        <w:rPr>
          <w:rFonts w:ascii="Times New Roman" w:hAnsi="Times New Roman" w:cs="Times New Roman"/>
          <w:b/>
          <w:bCs/>
          <w:i/>
          <w:sz w:val="28"/>
          <w:szCs w:val="28"/>
        </w:rPr>
      </w:pPr>
    </w:p>
    <w:p w:rsidR="00A03979" w:rsidRPr="00A03979" w:rsidRDefault="00A03979" w:rsidP="00A03979">
      <w:pPr>
        <w:spacing w:after="0" w:line="240" w:lineRule="auto"/>
        <w:rPr>
          <w:rFonts w:ascii="Times New Roman" w:hAnsi="Times New Roman" w:cs="Times New Roman"/>
          <w:b/>
          <w:bCs/>
          <w:i/>
          <w:sz w:val="28"/>
          <w:szCs w:val="28"/>
        </w:rPr>
      </w:pPr>
    </w:p>
    <w:p w:rsidR="00A03979" w:rsidRPr="00A03979" w:rsidRDefault="00A03979" w:rsidP="00A03979">
      <w:pPr>
        <w:spacing w:after="0" w:line="240" w:lineRule="auto"/>
        <w:rPr>
          <w:rFonts w:ascii="Times New Roman" w:hAnsi="Times New Roman" w:cs="Times New Roman"/>
          <w:b/>
          <w:bCs/>
          <w:i/>
          <w:sz w:val="28"/>
          <w:szCs w:val="28"/>
        </w:rPr>
      </w:pPr>
    </w:p>
    <w:p w:rsidR="00A03979" w:rsidRPr="00A03979" w:rsidRDefault="00A03979" w:rsidP="00A03979">
      <w:pPr>
        <w:spacing w:after="0" w:line="240" w:lineRule="auto"/>
        <w:rPr>
          <w:rFonts w:ascii="Times New Roman" w:hAnsi="Times New Roman" w:cs="Times New Roman"/>
          <w:b/>
          <w:bCs/>
          <w:i/>
          <w:sz w:val="28"/>
          <w:szCs w:val="28"/>
        </w:rPr>
      </w:pPr>
    </w:p>
    <w:p w:rsidR="00A03979" w:rsidRPr="00A03979" w:rsidRDefault="00A03979" w:rsidP="00A03979">
      <w:pPr>
        <w:spacing w:after="0" w:line="240" w:lineRule="auto"/>
        <w:rPr>
          <w:rFonts w:ascii="Times New Roman" w:hAnsi="Times New Roman" w:cs="Times New Roman"/>
          <w:b/>
          <w:bCs/>
          <w:i/>
          <w:sz w:val="28"/>
          <w:szCs w:val="28"/>
        </w:rPr>
      </w:pPr>
    </w:p>
    <w:p w:rsidR="00A03979" w:rsidRPr="00A03979" w:rsidRDefault="00A03979" w:rsidP="00A03979">
      <w:pPr>
        <w:spacing w:after="0" w:line="240" w:lineRule="auto"/>
        <w:rPr>
          <w:rFonts w:ascii="Times New Roman" w:hAnsi="Times New Roman" w:cs="Times New Roman"/>
          <w:b/>
          <w:bCs/>
          <w:i/>
          <w:sz w:val="28"/>
          <w:szCs w:val="28"/>
        </w:rPr>
      </w:pPr>
    </w:p>
    <w:p w:rsidR="00A03979" w:rsidRPr="00A03979" w:rsidRDefault="00A03979" w:rsidP="00A03979">
      <w:pPr>
        <w:widowControl w:val="0"/>
        <w:spacing w:after="0" w:line="240" w:lineRule="auto"/>
        <w:jc w:val="center"/>
        <w:textAlignment w:val="baseline"/>
        <w:rPr>
          <w:rFonts w:ascii="Times New Roman" w:hAnsi="Times New Roman" w:cs="Times New Roman"/>
          <w:b/>
          <w:color w:val="00000A"/>
          <w:sz w:val="28"/>
          <w:szCs w:val="28"/>
          <w:lang w:bidi="hi-IN"/>
        </w:rPr>
      </w:pPr>
      <w:r w:rsidRPr="00A03979">
        <w:rPr>
          <w:rFonts w:ascii="Times New Roman" w:hAnsi="Times New Roman"/>
          <w:b/>
          <w:bCs/>
          <w:color w:val="000000"/>
          <w:sz w:val="28"/>
          <w:szCs w:val="28"/>
          <w:shd w:val="clear" w:color="auto" w:fill="FFFFFF"/>
          <w:lang w:eastAsia="ar-SA"/>
        </w:rPr>
        <w:lastRenderedPageBreak/>
        <w:t>5. Взаимодействие с семьями воспитанников</w:t>
      </w:r>
    </w:p>
    <w:p w:rsidR="00A03979" w:rsidRPr="00A03979" w:rsidRDefault="00A03979" w:rsidP="00A03979">
      <w:pPr>
        <w:spacing w:line="240" w:lineRule="auto"/>
        <w:jc w:val="center"/>
        <w:rPr>
          <w:rFonts w:ascii="Times New Roman" w:hAnsi="Times New Roman" w:cs="Times New Roman"/>
          <w:b/>
          <w:sz w:val="24"/>
          <w:szCs w:val="24"/>
        </w:rPr>
      </w:pPr>
      <w:r w:rsidRPr="00A03979">
        <w:rPr>
          <w:rFonts w:ascii="Times New Roman" w:hAnsi="Times New Roman" w:cs="Times New Roman"/>
          <w:b/>
          <w:sz w:val="28"/>
          <w:szCs w:val="28"/>
        </w:rPr>
        <w:t>План работы с родителями</w:t>
      </w:r>
    </w:p>
    <w:tbl>
      <w:tblPr>
        <w:tblW w:w="0" w:type="auto"/>
        <w:tblInd w:w="-25" w:type="dxa"/>
        <w:tblLayout w:type="fixed"/>
        <w:tblLook w:val="0000"/>
      </w:tblPr>
      <w:tblGrid>
        <w:gridCol w:w="2802"/>
        <w:gridCol w:w="6237"/>
        <w:gridCol w:w="6079"/>
      </w:tblGrid>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center"/>
              <w:rPr>
                <w:rFonts w:ascii="Times New Roman" w:hAnsi="Times New Roman" w:cs="Times New Roman"/>
                <w:b/>
                <w:sz w:val="24"/>
                <w:szCs w:val="24"/>
              </w:rPr>
            </w:pPr>
            <w:r w:rsidRPr="00A03979">
              <w:rPr>
                <w:rFonts w:ascii="Times New Roman" w:hAnsi="Times New Roman" w:cs="Times New Roman"/>
                <w:b/>
                <w:sz w:val="24"/>
                <w:szCs w:val="24"/>
              </w:rPr>
              <w:t>Месяц</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center"/>
              <w:rPr>
                <w:rFonts w:ascii="Times New Roman" w:hAnsi="Times New Roman" w:cs="Times New Roman"/>
                <w:b/>
                <w:sz w:val="24"/>
                <w:szCs w:val="24"/>
              </w:rPr>
            </w:pPr>
            <w:r w:rsidRPr="00A03979">
              <w:rPr>
                <w:rFonts w:ascii="Times New Roman" w:hAnsi="Times New Roman" w:cs="Times New Roman"/>
                <w:b/>
                <w:sz w:val="24"/>
                <w:szCs w:val="24"/>
              </w:rPr>
              <w:t>Формы работы</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center"/>
            </w:pPr>
            <w:r w:rsidRPr="00A03979">
              <w:rPr>
                <w:rFonts w:ascii="Times New Roman" w:hAnsi="Times New Roman" w:cs="Times New Roman"/>
                <w:b/>
                <w:sz w:val="24"/>
                <w:szCs w:val="24"/>
              </w:rPr>
              <w:t>Цель</w:t>
            </w: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Сентябрь</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203DF8">
            <w:pPr>
              <w:spacing w:line="240" w:lineRule="auto"/>
              <w:jc w:val="both"/>
              <w:rPr>
                <w:rFonts w:ascii="Times New Roman" w:hAnsi="Times New Roman" w:cs="Times New Roman"/>
                <w:color w:val="333333"/>
                <w:sz w:val="24"/>
                <w:szCs w:val="24"/>
                <w:shd w:val="clear" w:color="auto" w:fill="FFFFFF"/>
              </w:rPr>
            </w:pPr>
            <w:r w:rsidRPr="00A03979">
              <w:rPr>
                <w:rFonts w:ascii="Times New Roman" w:hAnsi="Times New Roman" w:cs="Times New Roman"/>
                <w:sz w:val="24"/>
                <w:szCs w:val="24"/>
              </w:rPr>
              <w:t>Информиро</w:t>
            </w:r>
            <w:r w:rsidR="00203DF8">
              <w:rPr>
                <w:rFonts w:ascii="Times New Roman" w:hAnsi="Times New Roman" w:cs="Times New Roman"/>
                <w:sz w:val="24"/>
                <w:szCs w:val="24"/>
              </w:rPr>
              <w:t>вание родителей о работе кружка</w:t>
            </w:r>
            <w:r w:rsidRPr="00A03979">
              <w:rPr>
                <w:rFonts w:ascii="Times New Roman" w:hAnsi="Times New Roman" w:cs="Times New Roman"/>
                <w:sz w:val="24"/>
                <w:szCs w:val="24"/>
              </w:rPr>
              <w:t>.</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203DF8" w:rsidP="00203DF8">
            <w:pPr>
              <w:spacing w:line="240" w:lineRule="auto"/>
            </w:pPr>
            <w:r>
              <w:rPr>
                <w:rFonts w:ascii="Times New Roman" w:hAnsi="Times New Roman" w:cs="Times New Roman"/>
                <w:color w:val="333333"/>
                <w:sz w:val="24"/>
                <w:szCs w:val="24"/>
                <w:shd w:val="clear" w:color="auto" w:fill="FFFFFF"/>
              </w:rPr>
              <w:t xml:space="preserve">Информирование </w:t>
            </w:r>
            <w:r w:rsidR="00A03979" w:rsidRPr="00A03979">
              <w:rPr>
                <w:rFonts w:ascii="Times New Roman" w:hAnsi="Times New Roman" w:cs="Times New Roman"/>
                <w:bCs/>
                <w:color w:val="333333"/>
                <w:sz w:val="24"/>
                <w:szCs w:val="24"/>
                <w:shd w:val="clear" w:color="auto" w:fill="FFFFFF"/>
              </w:rPr>
              <w:t>родителей</w:t>
            </w:r>
            <w:r w:rsidR="00A03979" w:rsidRPr="00A03979">
              <w:rPr>
                <w:rFonts w:ascii="Times New Roman" w:hAnsi="Times New Roman" w:cs="Times New Roman"/>
                <w:color w:val="333333"/>
                <w:sz w:val="24"/>
                <w:szCs w:val="24"/>
                <w:shd w:val="clear" w:color="auto" w:fill="FFFFFF"/>
              </w:rPr>
              <w:t>, педагогов </w:t>
            </w:r>
            <w:r w:rsidR="00A03979" w:rsidRPr="00A03979">
              <w:rPr>
                <w:rFonts w:ascii="Times New Roman" w:hAnsi="Times New Roman" w:cs="Times New Roman"/>
                <w:bCs/>
                <w:color w:val="333333"/>
                <w:sz w:val="24"/>
                <w:szCs w:val="24"/>
                <w:shd w:val="clear" w:color="auto" w:fill="FFFFFF"/>
              </w:rPr>
              <w:t>о</w:t>
            </w:r>
            <w:r w:rsidR="00A03979" w:rsidRPr="00A03979">
              <w:rPr>
                <w:rFonts w:ascii="Times New Roman" w:hAnsi="Times New Roman" w:cs="Times New Roman"/>
                <w:color w:val="333333"/>
                <w:sz w:val="24"/>
                <w:szCs w:val="24"/>
                <w:shd w:val="clear" w:color="auto" w:fill="FFFFFF"/>
              </w:rPr>
              <w:t> </w:t>
            </w:r>
            <w:r w:rsidR="00A03979" w:rsidRPr="00A03979">
              <w:rPr>
                <w:rFonts w:ascii="Times New Roman" w:hAnsi="Times New Roman" w:cs="Times New Roman"/>
                <w:bCs/>
                <w:color w:val="333333"/>
                <w:sz w:val="24"/>
                <w:szCs w:val="24"/>
                <w:shd w:val="clear" w:color="auto" w:fill="FFFFFF"/>
              </w:rPr>
              <w:t>дошкольном</w:t>
            </w:r>
            <w:r w:rsidR="00A03979" w:rsidRPr="00A03979">
              <w:rPr>
                <w:rFonts w:ascii="Times New Roman" w:hAnsi="Times New Roman" w:cs="Times New Roman"/>
                <w:color w:val="333333"/>
                <w:sz w:val="24"/>
                <w:szCs w:val="24"/>
                <w:shd w:val="clear" w:color="auto" w:fill="FFFFFF"/>
              </w:rPr>
              <w:t> учреждении,  специалистах, об услугах, оказываемых в </w:t>
            </w:r>
            <w:r w:rsidR="00A03979" w:rsidRPr="00A03979">
              <w:rPr>
                <w:rFonts w:ascii="Times New Roman" w:hAnsi="Times New Roman" w:cs="Times New Roman"/>
                <w:bCs/>
                <w:color w:val="333333"/>
                <w:sz w:val="24"/>
                <w:szCs w:val="24"/>
                <w:shd w:val="clear" w:color="auto" w:fill="FFFFFF"/>
              </w:rPr>
              <w:t>детском</w:t>
            </w:r>
            <w:r w:rsidR="00A03979" w:rsidRPr="00A03979">
              <w:rPr>
                <w:rFonts w:ascii="Times New Roman" w:hAnsi="Times New Roman" w:cs="Times New Roman"/>
                <w:color w:val="333333"/>
                <w:sz w:val="24"/>
                <w:szCs w:val="24"/>
                <w:shd w:val="clear" w:color="auto" w:fill="FFFFFF"/>
              </w:rPr>
              <w:t> </w:t>
            </w:r>
            <w:r w:rsidR="00A03979" w:rsidRPr="00A03979">
              <w:rPr>
                <w:rFonts w:ascii="Times New Roman" w:hAnsi="Times New Roman" w:cs="Times New Roman"/>
                <w:bCs/>
                <w:color w:val="333333"/>
                <w:sz w:val="24"/>
                <w:szCs w:val="24"/>
                <w:shd w:val="clear" w:color="auto" w:fill="FFFFFF"/>
              </w:rPr>
              <w:t>саду</w:t>
            </w:r>
            <w:r w:rsidR="00A03979" w:rsidRPr="00A03979">
              <w:rPr>
                <w:rFonts w:ascii="Arial" w:hAnsi="Arial" w:cs="Arial"/>
                <w:color w:val="333333"/>
                <w:sz w:val="24"/>
                <w:szCs w:val="24"/>
                <w:shd w:val="clear" w:color="auto" w:fill="FFFFFF"/>
              </w:rPr>
              <w:t>.</w:t>
            </w: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Октябрь</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rPr>
                <w:rFonts w:ascii="Times New Roman" w:hAnsi="Times New Roman" w:cs="Times New Roman"/>
                <w:sz w:val="24"/>
                <w:szCs w:val="24"/>
              </w:rPr>
            </w:pPr>
            <w:r w:rsidRPr="00A03979">
              <w:rPr>
                <w:rFonts w:ascii="Times New Roman" w:hAnsi="Times New Roman" w:cs="Times New Roman"/>
                <w:sz w:val="24"/>
                <w:szCs w:val="24"/>
              </w:rPr>
              <w:t>Памятка «Создание предметно-пространственной среды для ребенка в домашних условиях»</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r w:rsidRPr="00A03979">
              <w:rPr>
                <w:rFonts w:ascii="Times New Roman" w:hAnsi="Times New Roman" w:cs="Times New Roman"/>
                <w:sz w:val="24"/>
                <w:szCs w:val="24"/>
              </w:rPr>
              <w:t>Получение рекомендаций по созданию предметно-пространственной среды в домашних условиях.</w:t>
            </w: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Ноябрь</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D9649C">
            <w:pPr>
              <w:spacing w:line="240" w:lineRule="auto"/>
              <w:jc w:val="both"/>
              <w:rPr>
                <w:rFonts w:ascii="Times New Roman" w:hAnsi="Times New Roman" w:cs="Times New Roman"/>
                <w:sz w:val="24"/>
                <w:szCs w:val="24"/>
                <w:lang w:eastAsia="en-US"/>
              </w:rPr>
            </w:pPr>
            <w:r w:rsidRPr="00A03979">
              <w:rPr>
                <w:rFonts w:ascii="Times New Roman" w:hAnsi="Times New Roman" w:cs="Times New Roman"/>
                <w:sz w:val="24"/>
                <w:szCs w:val="24"/>
              </w:rPr>
              <w:t>Из</w:t>
            </w:r>
            <w:r w:rsidR="00D9649C">
              <w:rPr>
                <w:rFonts w:ascii="Times New Roman" w:hAnsi="Times New Roman" w:cs="Times New Roman"/>
                <w:sz w:val="24"/>
                <w:szCs w:val="24"/>
              </w:rPr>
              <w:t xml:space="preserve">готовление дидактических игр по Познанию </w:t>
            </w:r>
            <w:r w:rsidRPr="00A03979">
              <w:rPr>
                <w:rFonts w:ascii="Times New Roman" w:hAnsi="Times New Roman" w:cs="Times New Roman"/>
                <w:sz w:val="24"/>
                <w:szCs w:val="24"/>
              </w:rPr>
              <w:t xml:space="preserve"> (Совместная работа родителей и педагога)</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r w:rsidRPr="00A03979">
              <w:rPr>
                <w:rFonts w:ascii="Times New Roman" w:hAnsi="Times New Roman" w:cs="Times New Roman"/>
                <w:sz w:val="24"/>
                <w:szCs w:val="24"/>
                <w:lang w:eastAsia="en-US"/>
              </w:rPr>
              <w:t>Привлечение родителей к совместной деятельности, к созданию дидактических игр.</w:t>
            </w: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Декабрь</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both"/>
              <w:rPr>
                <w:rFonts w:ascii="Times New Roman" w:hAnsi="Times New Roman" w:cs="Times New Roman"/>
                <w:color w:val="000000"/>
                <w:sz w:val="24"/>
                <w:szCs w:val="24"/>
                <w:shd w:val="clear" w:color="auto" w:fill="FFFFFF"/>
              </w:rPr>
            </w:pP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Январь</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rPr>
                <w:rFonts w:ascii="Times New Roman" w:hAnsi="Times New Roman" w:cs="Times New Roman"/>
                <w:sz w:val="24"/>
                <w:szCs w:val="24"/>
              </w:rPr>
            </w:pPr>
            <w:r w:rsidRPr="00A03979">
              <w:rPr>
                <w:rFonts w:ascii="Times New Roman" w:hAnsi="Times New Roman" w:cs="Times New Roman"/>
                <w:sz w:val="24"/>
                <w:szCs w:val="24"/>
              </w:rPr>
              <w:t>Размещение информации на сайте организации</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r w:rsidRPr="00A03979">
              <w:rPr>
                <w:rFonts w:ascii="Times New Roman" w:hAnsi="Times New Roman" w:cs="Times New Roman"/>
                <w:sz w:val="24"/>
                <w:szCs w:val="24"/>
              </w:rPr>
              <w:t>Обеспечение доступности информации по оказанию дополнительных образовательных услуг на сайте учреждения.</w:t>
            </w: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Февраль</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both"/>
              <w:rPr>
                <w:rFonts w:ascii="Times New Roman" w:hAnsi="Times New Roman" w:cs="Times New Roman"/>
                <w:sz w:val="24"/>
                <w:szCs w:val="24"/>
                <w:lang w:eastAsia="en-US"/>
              </w:rPr>
            </w:pP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Март</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jc w:val="both"/>
              <w:rPr>
                <w:rFonts w:ascii="Times New Roman" w:hAnsi="Times New Roman" w:cs="Times New Roman"/>
                <w:sz w:val="24"/>
                <w:szCs w:val="24"/>
              </w:rPr>
            </w:pPr>
            <w:r w:rsidRPr="00A03979">
              <w:rPr>
                <w:rFonts w:ascii="Times New Roman" w:hAnsi="Times New Roman" w:cs="Times New Roman"/>
                <w:sz w:val="24"/>
                <w:szCs w:val="24"/>
              </w:rPr>
              <w:t>Папка-передвижка «Как развивать познавательную деятельность ребенка»</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r w:rsidRPr="00A03979">
              <w:rPr>
                <w:rFonts w:ascii="Times New Roman" w:hAnsi="Times New Roman" w:cs="Times New Roman"/>
                <w:sz w:val="24"/>
                <w:szCs w:val="24"/>
              </w:rPr>
              <w:t>Получение информации по развитию познавательной деятельности дошкольника.</w:t>
            </w: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Апрель</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rPr>
                <w:rFonts w:ascii="Times New Roman" w:hAnsi="Times New Roman" w:cs="Times New Roman"/>
                <w:sz w:val="24"/>
                <w:szCs w:val="24"/>
              </w:rPr>
            </w:pPr>
            <w:r w:rsidRPr="00A03979">
              <w:rPr>
                <w:rFonts w:ascii="Times New Roman" w:hAnsi="Times New Roman" w:cs="Times New Roman"/>
                <w:sz w:val="24"/>
                <w:szCs w:val="24"/>
              </w:rPr>
              <w:t>Экскурсия в музей старины и быта.</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r w:rsidRPr="00A03979">
              <w:rPr>
                <w:rFonts w:ascii="Times New Roman" w:hAnsi="Times New Roman" w:cs="Times New Roman"/>
                <w:sz w:val="24"/>
                <w:szCs w:val="24"/>
              </w:rPr>
              <w:t xml:space="preserve">Расширение знаний родителей о формах работы по ознакомлению дошкольников с предметным окружением. </w:t>
            </w:r>
            <w:r w:rsidRPr="00A03979">
              <w:rPr>
                <w:rFonts w:ascii="Times New Roman" w:hAnsi="Times New Roman" w:cs="Times New Roman"/>
                <w:sz w:val="24"/>
                <w:szCs w:val="24"/>
                <w:lang w:eastAsia="en-US"/>
              </w:rPr>
              <w:t>Привлечение родителей к совместной деятельности, развитие желания участвовать в жизни группы и детского сада.</w:t>
            </w:r>
          </w:p>
        </w:tc>
      </w:tr>
      <w:tr w:rsidR="00A03979" w:rsidRPr="00A03979" w:rsidTr="00772BD4">
        <w:tc>
          <w:tcPr>
            <w:tcW w:w="2802"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uppressAutoHyphens w:val="0"/>
              <w:spacing w:line="240" w:lineRule="auto"/>
              <w:rPr>
                <w:rFonts w:ascii="Times New Roman" w:hAnsi="Times New Roman" w:cs="Times New Roman"/>
                <w:sz w:val="24"/>
                <w:szCs w:val="24"/>
              </w:rPr>
            </w:pPr>
            <w:r w:rsidRPr="00A03979">
              <w:rPr>
                <w:rFonts w:ascii="Times New Roman" w:hAnsi="Times New Roman" w:cs="Times New Roman"/>
                <w:sz w:val="24"/>
                <w:szCs w:val="24"/>
                <w:lang w:eastAsia="en-US"/>
              </w:rPr>
              <w:t>Май</w:t>
            </w:r>
          </w:p>
        </w:tc>
        <w:tc>
          <w:tcPr>
            <w:tcW w:w="6237" w:type="dxa"/>
            <w:tcBorders>
              <w:top w:val="single" w:sz="4" w:space="0" w:color="000000"/>
              <w:left w:val="single" w:sz="4" w:space="0" w:color="000000"/>
              <w:bottom w:val="single" w:sz="4" w:space="0" w:color="000000"/>
            </w:tcBorders>
            <w:shd w:val="clear" w:color="auto" w:fill="auto"/>
          </w:tcPr>
          <w:p w:rsidR="00A03979" w:rsidRPr="00A03979" w:rsidRDefault="00A03979" w:rsidP="00A03979">
            <w:pPr>
              <w:spacing w:line="240" w:lineRule="auto"/>
              <w:rPr>
                <w:rFonts w:ascii="Times New Roman" w:hAnsi="Times New Roman" w:cs="Times New Roman"/>
                <w:sz w:val="24"/>
                <w:szCs w:val="24"/>
                <w:shd w:val="clear" w:color="auto" w:fill="F4F4F4"/>
              </w:rPr>
            </w:pPr>
            <w:r w:rsidRPr="00A03979">
              <w:rPr>
                <w:rFonts w:ascii="Times New Roman" w:hAnsi="Times New Roman" w:cs="Times New Roman"/>
                <w:sz w:val="24"/>
                <w:szCs w:val="24"/>
              </w:rPr>
              <w:t>Фотовыставка «Юные исследователи»</w:t>
            </w:r>
          </w:p>
        </w:tc>
        <w:tc>
          <w:tcPr>
            <w:tcW w:w="6079" w:type="dxa"/>
            <w:tcBorders>
              <w:top w:val="single" w:sz="4" w:space="0" w:color="000000"/>
              <w:left w:val="single" w:sz="4" w:space="0" w:color="000000"/>
              <w:bottom w:val="single" w:sz="4" w:space="0" w:color="000000"/>
              <w:right w:val="single" w:sz="4" w:space="0" w:color="000000"/>
            </w:tcBorders>
            <w:shd w:val="clear" w:color="auto" w:fill="auto"/>
          </w:tcPr>
          <w:p w:rsidR="00A03979" w:rsidRPr="00A03979" w:rsidRDefault="00A03979" w:rsidP="00A03979">
            <w:pPr>
              <w:spacing w:line="240" w:lineRule="auto"/>
              <w:jc w:val="both"/>
            </w:pPr>
            <w:r w:rsidRPr="00A03979">
              <w:rPr>
                <w:rFonts w:ascii="Times New Roman" w:hAnsi="Times New Roman" w:cs="Times New Roman"/>
                <w:sz w:val="24"/>
                <w:szCs w:val="24"/>
                <w:shd w:val="clear" w:color="auto" w:fill="F4F4F4"/>
              </w:rPr>
              <w:t xml:space="preserve">Информирование родителей о работе кружка </w:t>
            </w:r>
            <w:r w:rsidRPr="00A03979">
              <w:rPr>
                <w:rFonts w:ascii="Times New Roman" w:hAnsi="Times New Roman" w:cs="Times New Roman"/>
                <w:sz w:val="24"/>
                <w:szCs w:val="24"/>
                <w:shd w:val="clear" w:color="auto" w:fill="F4F4F4"/>
              </w:rPr>
              <w:lastRenderedPageBreak/>
              <w:t>«Всезнайка», подведение итогов.</w:t>
            </w:r>
          </w:p>
        </w:tc>
      </w:tr>
    </w:tbl>
    <w:p w:rsidR="00A03979" w:rsidRPr="00A03979" w:rsidRDefault="00A03979" w:rsidP="00A03979">
      <w:pPr>
        <w:spacing w:after="0" w:line="240" w:lineRule="auto"/>
        <w:jc w:val="center"/>
        <w:rPr>
          <w:rFonts w:ascii="Times New Roman" w:hAnsi="Times New Roman" w:cs="Times New Roman"/>
          <w:b/>
          <w:bCs/>
          <w:sz w:val="28"/>
          <w:szCs w:val="28"/>
        </w:rPr>
      </w:pPr>
    </w:p>
    <w:p w:rsidR="00A03979" w:rsidRPr="00A03979" w:rsidRDefault="00A03979" w:rsidP="00A03979">
      <w:pPr>
        <w:widowControl w:val="0"/>
        <w:spacing w:after="0" w:line="240" w:lineRule="auto"/>
        <w:jc w:val="center"/>
        <w:textAlignment w:val="baseline"/>
        <w:rPr>
          <w:rFonts w:ascii="Times New Roman" w:hAnsi="Times New Roman"/>
          <w:b/>
          <w:bCs/>
          <w:color w:val="00000A"/>
          <w:sz w:val="28"/>
          <w:szCs w:val="28"/>
          <w:lang w:eastAsia="ar-SA"/>
        </w:rPr>
      </w:pPr>
      <w:r w:rsidRPr="00A03979">
        <w:rPr>
          <w:rFonts w:ascii="Times New Roman" w:hAnsi="Times New Roman"/>
          <w:b/>
          <w:bCs/>
          <w:color w:val="00000A"/>
          <w:sz w:val="28"/>
          <w:szCs w:val="28"/>
          <w:lang w:eastAsia="ar-SA"/>
        </w:rPr>
        <w:t>III. ОРГАНИЗАЦИОННЫЙ РАЗДЕЛ</w:t>
      </w:r>
    </w:p>
    <w:p w:rsidR="00A03979" w:rsidRPr="00A03979" w:rsidRDefault="00A03979" w:rsidP="00A03979">
      <w:pPr>
        <w:widowControl w:val="0"/>
        <w:spacing w:after="0" w:line="240" w:lineRule="auto"/>
        <w:textAlignment w:val="baseline"/>
        <w:rPr>
          <w:rFonts w:ascii="Times New Roman" w:hAnsi="Times New Roman"/>
          <w:b/>
          <w:bCs/>
          <w:color w:val="00000A"/>
          <w:sz w:val="28"/>
          <w:szCs w:val="28"/>
          <w:lang w:eastAsia="ar-SA"/>
        </w:rPr>
      </w:pPr>
    </w:p>
    <w:p w:rsidR="00A03979" w:rsidRPr="00A03979" w:rsidRDefault="00A03979" w:rsidP="00A03979">
      <w:pPr>
        <w:widowControl w:val="0"/>
        <w:spacing w:after="0" w:line="240" w:lineRule="auto"/>
        <w:jc w:val="center"/>
        <w:textAlignment w:val="baseline"/>
        <w:rPr>
          <w:rFonts w:ascii="Times New Roman" w:hAnsi="Times New Roman"/>
          <w:b/>
          <w:color w:val="00000A"/>
          <w:sz w:val="24"/>
          <w:szCs w:val="28"/>
          <w:lang w:eastAsia="ar-SA"/>
        </w:rPr>
      </w:pPr>
      <w:r w:rsidRPr="00A03979">
        <w:rPr>
          <w:rFonts w:ascii="Times New Roman" w:hAnsi="Times New Roman"/>
          <w:b/>
          <w:bCs/>
          <w:color w:val="000000"/>
          <w:sz w:val="28"/>
          <w:szCs w:val="28"/>
          <w:shd w:val="clear" w:color="auto" w:fill="FFFFFF"/>
          <w:lang w:eastAsia="ar-SA"/>
        </w:rPr>
        <w:t>1. Оформление развивающей предметно — пространственной среды</w:t>
      </w:r>
    </w:p>
    <w:p w:rsidR="00A03979" w:rsidRPr="00A03979" w:rsidRDefault="00A03979" w:rsidP="00A03979">
      <w:pPr>
        <w:widowControl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b/>
          <w:color w:val="00000A"/>
          <w:sz w:val="24"/>
          <w:szCs w:val="28"/>
          <w:lang w:eastAsia="ar-SA"/>
        </w:rPr>
        <w:tab/>
      </w:r>
      <w:r w:rsidRPr="00A03979">
        <w:rPr>
          <w:rFonts w:ascii="Times New Roman" w:hAnsi="Times New Roman"/>
          <w:color w:val="00000A"/>
          <w:sz w:val="24"/>
          <w:szCs w:val="28"/>
          <w:lang w:eastAsia="ar-SA"/>
        </w:rPr>
        <w:t>Вс</w:t>
      </w:r>
      <w:r w:rsidRPr="00A03979">
        <w:rPr>
          <w:rFonts w:ascii="Times New Roman" w:hAnsi="Times New Roman"/>
          <w:color w:val="00000A"/>
          <w:sz w:val="28"/>
          <w:szCs w:val="28"/>
          <w:lang w:eastAsia="ar-SA"/>
        </w:rPr>
        <w:t>е базисные компоненты развивающей предметно-пространственной среды включают оптимальные условия для полноценного речевого  развития детей.</w:t>
      </w:r>
    </w:p>
    <w:p w:rsidR="00A03979" w:rsidRPr="00A03979" w:rsidRDefault="00A03979" w:rsidP="00A03979">
      <w:pPr>
        <w:widowControl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Учебно-методическое сопровождение:</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 дидактические игры;</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 настольные игры;</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 дидактический занимательный материал;</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 xml:space="preserve">- предметные картинки, </w:t>
      </w:r>
    </w:p>
    <w:p w:rsidR="00A03979" w:rsidRPr="00A03979" w:rsidRDefault="00A03979" w:rsidP="00A03979">
      <w:pPr>
        <w:widowControl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Рабочее пространство:</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 уголок творчества;</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 уголок экспериментирования;</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color w:val="00000A"/>
          <w:sz w:val="28"/>
          <w:szCs w:val="28"/>
          <w:lang w:bidi="hi-IN"/>
        </w:rPr>
      </w:pPr>
      <w:r w:rsidRPr="00A03979">
        <w:rPr>
          <w:rFonts w:ascii="Times New Roman" w:hAnsi="Times New Roman" w:cs="Times New Roman"/>
          <w:color w:val="00000A"/>
          <w:sz w:val="28"/>
          <w:szCs w:val="28"/>
          <w:lang w:bidi="hi-IN"/>
        </w:rPr>
        <w:tab/>
        <w:t>- уголок книги;</w:t>
      </w:r>
    </w:p>
    <w:p w:rsidR="00A03979" w:rsidRPr="00A03979" w:rsidRDefault="00A03979" w:rsidP="00A03979">
      <w:pPr>
        <w:widowControl w:val="0"/>
        <w:suppressAutoHyphens w:val="0"/>
        <w:spacing w:after="0" w:line="240" w:lineRule="auto"/>
        <w:jc w:val="both"/>
        <w:textAlignment w:val="baseline"/>
        <w:rPr>
          <w:rFonts w:ascii="Times New Roman" w:hAnsi="Times New Roman" w:cs="Times New Roman"/>
          <w:b/>
          <w:color w:val="00000A"/>
          <w:sz w:val="28"/>
          <w:szCs w:val="28"/>
          <w:lang w:bidi="hi-IN"/>
        </w:rPr>
      </w:pPr>
      <w:r w:rsidRPr="00A03979">
        <w:rPr>
          <w:rFonts w:ascii="Times New Roman" w:hAnsi="Times New Roman" w:cs="Times New Roman"/>
          <w:color w:val="00000A"/>
          <w:sz w:val="28"/>
          <w:szCs w:val="28"/>
          <w:lang w:bidi="hi-IN"/>
        </w:rPr>
        <w:tab/>
        <w:t>-центр конструирования.</w:t>
      </w:r>
    </w:p>
    <w:p w:rsidR="00A03979" w:rsidRPr="00A03979" w:rsidRDefault="00A03979" w:rsidP="00A03979">
      <w:pPr>
        <w:autoSpaceDE w:val="0"/>
        <w:spacing w:line="240" w:lineRule="auto"/>
        <w:jc w:val="center"/>
        <w:rPr>
          <w:rFonts w:ascii="Times New Roman" w:hAnsi="Times New Roman" w:cs="Times New Roman"/>
          <w:sz w:val="24"/>
          <w:szCs w:val="24"/>
        </w:rPr>
      </w:pPr>
      <w:r w:rsidRPr="00A03979">
        <w:rPr>
          <w:rFonts w:ascii="Times New Roman" w:hAnsi="Times New Roman" w:cs="Times New Roman"/>
          <w:b/>
          <w:sz w:val="28"/>
          <w:szCs w:val="28"/>
        </w:rPr>
        <w:t>2. Режим реализации программы</w:t>
      </w:r>
    </w:p>
    <w:tbl>
      <w:tblPr>
        <w:tblW w:w="0" w:type="auto"/>
        <w:tblInd w:w="122" w:type="dxa"/>
        <w:tblLayout w:type="fixed"/>
        <w:tblLook w:val="0000"/>
      </w:tblPr>
      <w:tblGrid>
        <w:gridCol w:w="2262"/>
        <w:gridCol w:w="2284"/>
        <w:gridCol w:w="2530"/>
        <w:gridCol w:w="3200"/>
      </w:tblGrid>
      <w:tr w:rsidR="00A03979" w:rsidRPr="00A03979" w:rsidTr="00772BD4">
        <w:trPr>
          <w:trHeight w:val="1181"/>
        </w:trPr>
        <w:tc>
          <w:tcPr>
            <w:tcW w:w="2262" w:type="dxa"/>
            <w:tcBorders>
              <w:top w:val="single" w:sz="4" w:space="0" w:color="000000"/>
              <w:left w:val="single" w:sz="4" w:space="0" w:color="000000"/>
              <w:bottom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rPr>
                <w:rFonts w:ascii="Times New Roman" w:hAnsi="Times New Roman" w:cs="Times New Roman"/>
                <w:sz w:val="24"/>
                <w:szCs w:val="24"/>
              </w:rPr>
            </w:pPr>
            <w:r w:rsidRPr="00A03979">
              <w:rPr>
                <w:rFonts w:ascii="Times New Roman" w:hAnsi="Times New Roman" w:cs="Times New Roman"/>
                <w:sz w:val="24"/>
                <w:szCs w:val="24"/>
              </w:rPr>
              <w:t>Общее количество  организованной образовательной деятельности (занятий) в год</w:t>
            </w:r>
          </w:p>
        </w:tc>
        <w:tc>
          <w:tcPr>
            <w:tcW w:w="2284" w:type="dxa"/>
            <w:tcBorders>
              <w:top w:val="single" w:sz="4" w:space="0" w:color="000000"/>
              <w:left w:val="single" w:sz="4" w:space="0" w:color="000000"/>
              <w:bottom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rPr>
                <w:rFonts w:ascii="Times New Roman" w:hAnsi="Times New Roman" w:cs="Times New Roman"/>
                <w:sz w:val="24"/>
                <w:szCs w:val="24"/>
              </w:rPr>
            </w:pPr>
            <w:r w:rsidRPr="00A03979">
              <w:rPr>
                <w:rFonts w:ascii="Times New Roman" w:hAnsi="Times New Roman" w:cs="Times New Roman"/>
                <w:sz w:val="24"/>
                <w:szCs w:val="24"/>
              </w:rPr>
              <w:t>Количество  организованной образовательной деятельности (занятий) в неделю</w:t>
            </w:r>
          </w:p>
        </w:tc>
        <w:tc>
          <w:tcPr>
            <w:tcW w:w="2530" w:type="dxa"/>
            <w:tcBorders>
              <w:top w:val="single" w:sz="4" w:space="0" w:color="000000"/>
              <w:left w:val="single" w:sz="4" w:space="0" w:color="000000"/>
              <w:bottom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rPr>
                <w:rFonts w:ascii="Times New Roman" w:hAnsi="Times New Roman" w:cs="Times New Roman"/>
                <w:sz w:val="24"/>
                <w:szCs w:val="24"/>
              </w:rPr>
            </w:pPr>
            <w:r w:rsidRPr="00A03979">
              <w:rPr>
                <w:rFonts w:ascii="Times New Roman" w:hAnsi="Times New Roman" w:cs="Times New Roman"/>
                <w:sz w:val="24"/>
                <w:szCs w:val="24"/>
              </w:rPr>
              <w:t>Длительность  организованной образовательной деятельности (занятия)</w:t>
            </w: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pPr>
            <w:r w:rsidRPr="00A03979">
              <w:rPr>
                <w:rFonts w:ascii="Times New Roman" w:hAnsi="Times New Roman" w:cs="Times New Roman"/>
                <w:sz w:val="24"/>
                <w:szCs w:val="24"/>
              </w:rPr>
              <w:t>Форма организации образовательного процесса</w:t>
            </w:r>
          </w:p>
        </w:tc>
      </w:tr>
      <w:tr w:rsidR="00A03979" w:rsidRPr="00A03979" w:rsidTr="00772BD4">
        <w:trPr>
          <w:trHeight w:val="544"/>
        </w:trPr>
        <w:tc>
          <w:tcPr>
            <w:tcW w:w="2262" w:type="dxa"/>
            <w:tcBorders>
              <w:top w:val="single" w:sz="4" w:space="0" w:color="000000"/>
              <w:left w:val="single" w:sz="4" w:space="0" w:color="000000"/>
              <w:bottom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rPr>
                <w:rFonts w:ascii="Times New Roman" w:hAnsi="Times New Roman" w:cs="Times New Roman"/>
                <w:sz w:val="24"/>
                <w:szCs w:val="24"/>
              </w:rPr>
            </w:pPr>
            <w:r w:rsidRPr="00A03979">
              <w:rPr>
                <w:rFonts w:ascii="Times New Roman" w:hAnsi="Times New Roman" w:cs="Times New Roman"/>
                <w:sz w:val="24"/>
                <w:szCs w:val="24"/>
              </w:rPr>
              <w:t>36</w:t>
            </w:r>
          </w:p>
        </w:tc>
        <w:tc>
          <w:tcPr>
            <w:tcW w:w="2284" w:type="dxa"/>
            <w:tcBorders>
              <w:top w:val="single" w:sz="4" w:space="0" w:color="000000"/>
              <w:left w:val="single" w:sz="4" w:space="0" w:color="000000"/>
              <w:bottom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rPr>
                <w:rFonts w:ascii="Times New Roman" w:hAnsi="Times New Roman" w:cs="Times New Roman"/>
                <w:sz w:val="24"/>
                <w:szCs w:val="24"/>
              </w:rPr>
            </w:pPr>
            <w:r w:rsidRPr="00A03979">
              <w:rPr>
                <w:rFonts w:ascii="Times New Roman" w:hAnsi="Times New Roman" w:cs="Times New Roman"/>
                <w:sz w:val="24"/>
                <w:szCs w:val="24"/>
              </w:rPr>
              <w:t>1</w:t>
            </w:r>
          </w:p>
        </w:tc>
        <w:tc>
          <w:tcPr>
            <w:tcW w:w="2530" w:type="dxa"/>
            <w:tcBorders>
              <w:top w:val="single" w:sz="4" w:space="0" w:color="000000"/>
              <w:left w:val="single" w:sz="4" w:space="0" w:color="000000"/>
              <w:bottom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rPr>
                <w:rFonts w:ascii="Times New Roman" w:hAnsi="Times New Roman" w:cs="Times New Roman"/>
                <w:sz w:val="24"/>
                <w:szCs w:val="24"/>
              </w:rPr>
            </w:pPr>
            <w:r w:rsidRPr="00A03979">
              <w:rPr>
                <w:rFonts w:ascii="Times New Roman" w:hAnsi="Times New Roman" w:cs="Times New Roman"/>
                <w:sz w:val="24"/>
                <w:szCs w:val="24"/>
              </w:rPr>
              <w:t>20 минут</w:t>
            </w: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3979" w:rsidRPr="00A03979" w:rsidRDefault="00A03979" w:rsidP="00A03979">
            <w:pPr>
              <w:tabs>
                <w:tab w:val="center" w:pos="4677"/>
                <w:tab w:val="right" w:pos="9355"/>
              </w:tabs>
              <w:autoSpaceDE w:val="0"/>
              <w:snapToGrid w:val="0"/>
              <w:spacing w:line="240" w:lineRule="auto"/>
              <w:jc w:val="center"/>
            </w:pPr>
            <w:r w:rsidRPr="00A03979">
              <w:rPr>
                <w:rFonts w:ascii="Times New Roman" w:hAnsi="Times New Roman" w:cs="Times New Roman"/>
                <w:sz w:val="24"/>
                <w:szCs w:val="24"/>
              </w:rPr>
              <w:t>групповая</w:t>
            </w:r>
          </w:p>
        </w:tc>
      </w:tr>
    </w:tbl>
    <w:p w:rsidR="00EE0D2F" w:rsidRDefault="00EE0D2F" w:rsidP="00A03979">
      <w:pPr>
        <w:spacing w:after="0" w:line="240" w:lineRule="auto"/>
        <w:jc w:val="center"/>
        <w:rPr>
          <w:rFonts w:ascii="Times New Roman" w:hAnsi="Times New Roman" w:cs="Times New Roman"/>
          <w:b/>
          <w:bCs/>
          <w:color w:val="000000"/>
          <w:sz w:val="28"/>
          <w:szCs w:val="28"/>
          <w:shd w:val="clear" w:color="auto" w:fill="FFFFFF"/>
          <w:lang w:eastAsia="ar-SA"/>
        </w:rPr>
      </w:pPr>
    </w:p>
    <w:p w:rsidR="00A03979" w:rsidRPr="00A03979" w:rsidRDefault="00A03979" w:rsidP="00A03979">
      <w:pPr>
        <w:spacing w:after="0" w:line="240" w:lineRule="auto"/>
        <w:jc w:val="center"/>
        <w:rPr>
          <w:rFonts w:ascii="Times New Roman" w:hAnsi="Times New Roman" w:cs="Times New Roman"/>
          <w:b/>
          <w:bCs/>
          <w:i/>
          <w:sz w:val="28"/>
          <w:szCs w:val="28"/>
        </w:rPr>
      </w:pPr>
      <w:bookmarkStart w:id="1" w:name="_GoBack"/>
      <w:bookmarkEnd w:id="1"/>
      <w:r w:rsidRPr="00A03979">
        <w:rPr>
          <w:rFonts w:ascii="Times New Roman" w:hAnsi="Times New Roman" w:cs="Times New Roman"/>
          <w:b/>
          <w:bCs/>
          <w:color w:val="000000"/>
          <w:sz w:val="28"/>
          <w:szCs w:val="28"/>
          <w:shd w:val="clear" w:color="auto" w:fill="FFFFFF"/>
          <w:lang w:eastAsia="ar-SA"/>
        </w:rPr>
        <w:lastRenderedPageBreak/>
        <w:t>3. Перечень методических пособий, обеспечивающих реализацию образовательной деятельности</w:t>
      </w:r>
    </w:p>
    <w:p w:rsidR="00A03979" w:rsidRPr="00A03979" w:rsidRDefault="00A03979" w:rsidP="00A03979">
      <w:pPr>
        <w:spacing w:after="0" w:line="240" w:lineRule="auto"/>
        <w:rPr>
          <w:rFonts w:ascii="Times New Roman" w:hAnsi="Times New Roman" w:cs="Times New Roman"/>
          <w:b/>
          <w:bCs/>
          <w:sz w:val="28"/>
          <w:szCs w:val="28"/>
        </w:rPr>
      </w:pPr>
    </w:p>
    <w:p w:rsidR="00A03979" w:rsidRPr="00A03979" w:rsidRDefault="00A03979" w:rsidP="00A03979">
      <w:pPr>
        <w:numPr>
          <w:ilvl w:val="0"/>
          <w:numId w:val="6"/>
        </w:numPr>
        <w:suppressAutoHyphens w:val="0"/>
        <w:spacing w:after="0" w:line="240" w:lineRule="auto"/>
        <w:jc w:val="both"/>
        <w:rPr>
          <w:rFonts w:ascii="Times New Roman" w:hAnsi="Times New Roman" w:cs="Times New Roman"/>
          <w:sz w:val="28"/>
          <w:szCs w:val="28"/>
        </w:rPr>
      </w:pPr>
      <w:bookmarkStart w:id="2" w:name="bookmark896"/>
      <w:r w:rsidRPr="00A03979">
        <w:rPr>
          <w:rFonts w:ascii="Times New Roman" w:hAnsi="Times New Roman" w:cs="Times New Roman"/>
          <w:sz w:val="28"/>
          <w:szCs w:val="28"/>
        </w:rPr>
        <w:t>Агафонова И. Учимся думать. Занимательные логические задачи, тесты и упражнения для детей 6-7 лет. С. – Пб,1996</w:t>
      </w:r>
    </w:p>
    <w:p w:rsidR="00A03979" w:rsidRPr="00A03979" w:rsidRDefault="00A03979" w:rsidP="00A03979">
      <w:pPr>
        <w:numPr>
          <w:ilvl w:val="0"/>
          <w:numId w:val="6"/>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Бабушкина. Т.М. «Математика. Нестандартные занятия». Изд.торговый дом «Корифей» , 2009</w:t>
      </w:r>
    </w:p>
    <w:p w:rsidR="00A03979" w:rsidRPr="00A03979" w:rsidRDefault="00A03979" w:rsidP="00A03979">
      <w:pPr>
        <w:numPr>
          <w:ilvl w:val="0"/>
          <w:numId w:val="6"/>
        </w:numPr>
        <w:tabs>
          <w:tab w:val="left" w:pos="1060"/>
        </w:tabs>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Занятия по ознакомлению с окружающим миром в подготовительной к школе  группе детского сада. Конспекты занятий. Дыбина О.Б. – М.: Мозаика-Синтез, 2009—2010.</w:t>
      </w:r>
    </w:p>
    <w:p w:rsidR="00A03979" w:rsidRPr="00A03979" w:rsidRDefault="00A03979" w:rsidP="00A03979">
      <w:pPr>
        <w:numPr>
          <w:ilvl w:val="0"/>
          <w:numId w:val="6"/>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Ознакомление с предметным и социальным окружением. Конспекты занятий. Дыбина О.Б. – М.: Мозаика-Синтез, 2014</w:t>
      </w:r>
    </w:p>
    <w:p w:rsidR="00A03979" w:rsidRPr="00A03979" w:rsidRDefault="00A03979" w:rsidP="00A03979">
      <w:pPr>
        <w:numPr>
          <w:ilvl w:val="0"/>
          <w:numId w:val="6"/>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Необыкновенная история обыкновенных вещей./Авт. Рубрик Е.А. Неволина, Е.А. Шапурова.- М.: ОЛМА ПРЕСС, 2004</w:t>
      </w:r>
    </w:p>
    <w:p w:rsidR="00A03979" w:rsidRPr="00A03979" w:rsidRDefault="00A03979" w:rsidP="00A03979">
      <w:pPr>
        <w:numPr>
          <w:ilvl w:val="0"/>
          <w:numId w:val="6"/>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От рождения до школы. Примерная основная общеобразовательная программа дошкольного образования/Под ред. Н.Е. Вераксы, Т.С.Комаровой, М.А.Васильевой.-3-е изд., испр. И доп. - М.: МОЗАИКА-СИНТЕЗ, 2012.-336 с.</w:t>
      </w:r>
    </w:p>
    <w:p w:rsidR="00A03979" w:rsidRPr="00A03979" w:rsidRDefault="00A03979" w:rsidP="00A03979">
      <w:pPr>
        <w:numPr>
          <w:ilvl w:val="0"/>
          <w:numId w:val="6"/>
        </w:numPr>
        <w:tabs>
          <w:tab w:val="left" w:pos="1060"/>
        </w:tabs>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Перова М.Н. Дидактические игры и упражнения по математике для работы с детьми дошкольного и младшего школьного возраста: Пособие для учителя.-2-е изд.,перераб. - М.: Просвящение, Учебная литература, 1996.-144с.</w:t>
      </w:r>
    </w:p>
    <w:p w:rsidR="00A03979" w:rsidRPr="00A03979" w:rsidRDefault="00A03979" w:rsidP="00A03979">
      <w:pPr>
        <w:numPr>
          <w:ilvl w:val="0"/>
          <w:numId w:val="6"/>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 xml:space="preserve">Сахаров И. П. Аменицын Н. Н. Забавная арифметика. С.- Пб.: «Лань», 1995 </w:t>
      </w:r>
    </w:p>
    <w:p w:rsidR="00A03979" w:rsidRPr="00A03979" w:rsidRDefault="00A03979" w:rsidP="00A03979">
      <w:pPr>
        <w:numPr>
          <w:ilvl w:val="0"/>
          <w:numId w:val="6"/>
        </w:numPr>
        <w:suppressAutoHyphens w:val="0"/>
        <w:spacing w:after="0" w:line="240" w:lineRule="auto"/>
        <w:jc w:val="both"/>
        <w:rPr>
          <w:rFonts w:ascii="Times New Roman" w:hAnsi="Times New Roman" w:cs="Times New Roman"/>
          <w:sz w:val="28"/>
          <w:szCs w:val="28"/>
        </w:rPr>
      </w:pPr>
      <w:r w:rsidRPr="00A03979">
        <w:rPr>
          <w:rFonts w:ascii="Times New Roman" w:hAnsi="Times New Roman" w:cs="Times New Roman"/>
          <w:sz w:val="28"/>
          <w:szCs w:val="28"/>
        </w:rPr>
        <w:t>Сборник дидактических игра по ознакомлению с окружающим миром. Для работы с детьми 4-7 лет. Л.Ю. Павлова М.: МОЗАИКА-СИНТЕЗ, 2012</w:t>
      </w:r>
    </w:p>
    <w:p w:rsidR="00A03979" w:rsidRPr="00A03979" w:rsidRDefault="00A03979" w:rsidP="00A03979">
      <w:pPr>
        <w:numPr>
          <w:ilvl w:val="0"/>
          <w:numId w:val="6"/>
        </w:numPr>
        <w:suppressAutoHyphens w:val="0"/>
        <w:spacing w:after="0" w:line="240" w:lineRule="auto"/>
        <w:jc w:val="both"/>
        <w:rPr>
          <w:rFonts w:cs="Times New Roman"/>
          <w:sz w:val="28"/>
          <w:szCs w:val="28"/>
          <w:u w:val="single"/>
        </w:rPr>
      </w:pPr>
      <w:r w:rsidRPr="00A03979">
        <w:rPr>
          <w:rFonts w:ascii="Times New Roman" w:hAnsi="Times New Roman" w:cs="Times New Roman"/>
          <w:sz w:val="28"/>
          <w:szCs w:val="28"/>
        </w:rPr>
        <w:t>Сухин И. Г. Занимательные материалы. М.: «Вако», 2004</w:t>
      </w:r>
    </w:p>
    <w:bookmarkEnd w:id="2"/>
    <w:p w:rsidR="00A03979" w:rsidRPr="00A03979" w:rsidRDefault="00A03979" w:rsidP="00A03979">
      <w:pPr>
        <w:widowControl w:val="0"/>
        <w:spacing w:after="0" w:line="240" w:lineRule="auto"/>
        <w:jc w:val="both"/>
        <w:textAlignment w:val="baseline"/>
        <w:rPr>
          <w:rFonts w:ascii="Times New Roman" w:hAnsi="Times New Roman" w:cs="Tahoma"/>
          <w:color w:val="00000A"/>
          <w:sz w:val="24"/>
          <w:szCs w:val="24"/>
          <w:lang w:bidi="hi-IN"/>
        </w:rPr>
      </w:pPr>
      <w:r w:rsidRPr="00A03979">
        <w:rPr>
          <w:rFonts w:ascii="Times New Roman" w:hAnsi="Times New Roman" w:cs="Times New Roman"/>
          <w:color w:val="00000A"/>
          <w:sz w:val="28"/>
          <w:szCs w:val="28"/>
          <w:u w:val="single"/>
          <w:lang w:bidi="hi-IN"/>
        </w:rPr>
        <w:t>Интернет ресурсы</w:t>
      </w:r>
    </w:p>
    <w:p w:rsidR="00A03979" w:rsidRPr="00A03979" w:rsidRDefault="006561C9" w:rsidP="00A03979">
      <w:pPr>
        <w:widowControl w:val="0"/>
        <w:numPr>
          <w:ilvl w:val="0"/>
          <w:numId w:val="4"/>
        </w:numPr>
        <w:tabs>
          <w:tab w:val="left" w:pos="720"/>
        </w:tabs>
        <w:spacing w:after="0" w:line="240" w:lineRule="auto"/>
        <w:jc w:val="both"/>
        <w:textAlignment w:val="baseline"/>
        <w:rPr>
          <w:rFonts w:ascii="Times New Roman" w:hAnsi="Times New Roman" w:cs="Tahoma"/>
          <w:color w:val="00000A"/>
          <w:sz w:val="24"/>
          <w:szCs w:val="24"/>
          <w:lang w:bidi="hi-IN"/>
        </w:rPr>
      </w:pPr>
      <w:hyperlink r:id="rId9" w:history="1">
        <w:r w:rsidR="00A03979" w:rsidRPr="00A03979">
          <w:rPr>
            <w:rFonts w:ascii="Times New Roman" w:hAnsi="Times New Roman" w:cs="Times New Roman"/>
            <w:color w:val="0000FF"/>
            <w:sz w:val="28"/>
            <w:szCs w:val="28"/>
            <w:u w:val="single"/>
            <w:lang w:bidi="hi-IN"/>
          </w:rPr>
          <w:t>http://nsportal.ru/detskiy-sad/</w:t>
        </w:r>
      </w:hyperlink>
    </w:p>
    <w:p w:rsidR="00A03979" w:rsidRPr="00A03979" w:rsidRDefault="006561C9" w:rsidP="00A03979">
      <w:pPr>
        <w:widowControl w:val="0"/>
        <w:numPr>
          <w:ilvl w:val="0"/>
          <w:numId w:val="4"/>
        </w:numPr>
        <w:tabs>
          <w:tab w:val="left" w:pos="720"/>
        </w:tabs>
        <w:spacing w:after="0" w:line="240" w:lineRule="auto"/>
        <w:jc w:val="both"/>
        <w:textAlignment w:val="baseline"/>
        <w:rPr>
          <w:rFonts w:ascii="Times New Roman" w:hAnsi="Times New Roman" w:cs="Tahoma"/>
          <w:color w:val="00000A"/>
          <w:sz w:val="24"/>
          <w:szCs w:val="24"/>
          <w:lang w:bidi="hi-IN"/>
        </w:rPr>
      </w:pPr>
      <w:hyperlink r:id="rId10" w:history="1">
        <w:r w:rsidR="00A03979" w:rsidRPr="00A03979">
          <w:rPr>
            <w:rFonts w:ascii="Times New Roman" w:hAnsi="Times New Roman" w:cs="Times New Roman"/>
            <w:color w:val="0000FF"/>
            <w:sz w:val="28"/>
            <w:szCs w:val="28"/>
            <w:u w:val="single"/>
            <w:lang w:bidi="hi-IN"/>
          </w:rPr>
          <w:t>http://pochemu4ka.ru/</w:t>
        </w:r>
      </w:hyperlink>
    </w:p>
    <w:p w:rsidR="00A03979" w:rsidRPr="00A03979" w:rsidRDefault="006561C9" w:rsidP="00A03979">
      <w:pPr>
        <w:widowControl w:val="0"/>
        <w:numPr>
          <w:ilvl w:val="0"/>
          <w:numId w:val="4"/>
        </w:numPr>
        <w:tabs>
          <w:tab w:val="left" w:pos="720"/>
        </w:tabs>
        <w:spacing w:after="0" w:line="240" w:lineRule="auto"/>
        <w:jc w:val="both"/>
        <w:textAlignment w:val="baseline"/>
        <w:rPr>
          <w:rFonts w:ascii="Times New Roman" w:hAnsi="Times New Roman" w:cs="Tahoma"/>
          <w:color w:val="00000A"/>
          <w:sz w:val="24"/>
          <w:szCs w:val="24"/>
          <w:lang w:bidi="hi-IN"/>
        </w:rPr>
      </w:pPr>
      <w:hyperlink r:id="rId11" w:history="1">
        <w:r w:rsidR="00A03979" w:rsidRPr="00A03979">
          <w:rPr>
            <w:rFonts w:ascii="Times New Roman" w:hAnsi="Times New Roman" w:cs="Times New Roman"/>
            <w:color w:val="0000FF"/>
            <w:sz w:val="28"/>
            <w:szCs w:val="28"/>
            <w:u w:val="single"/>
            <w:lang w:bidi="hi-IN"/>
          </w:rPr>
          <w:t>http://dohcolonoc.ru/</w:t>
        </w:r>
      </w:hyperlink>
    </w:p>
    <w:p w:rsidR="00A03979" w:rsidRPr="00A03979" w:rsidRDefault="006561C9" w:rsidP="00A03979">
      <w:pPr>
        <w:widowControl w:val="0"/>
        <w:numPr>
          <w:ilvl w:val="0"/>
          <w:numId w:val="4"/>
        </w:numPr>
        <w:tabs>
          <w:tab w:val="left" w:pos="720"/>
        </w:tabs>
        <w:spacing w:after="0" w:line="240" w:lineRule="auto"/>
        <w:jc w:val="both"/>
        <w:textAlignment w:val="baseline"/>
        <w:rPr>
          <w:rFonts w:ascii="Times New Roman" w:hAnsi="Times New Roman" w:cs="Tahoma"/>
          <w:color w:val="00000A"/>
          <w:sz w:val="24"/>
          <w:szCs w:val="24"/>
          <w:lang w:bidi="hi-IN"/>
        </w:rPr>
      </w:pPr>
      <w:hyperlink r:id="rId12" w:history="1">
        <w:r w:rsidR="00A03979" w:rsidRPr="00A03979">
          <w:rPr>
            <w:rFonts w:ascii="Times New Roman" w:hAnsi="Times New Roman" w:cs="Times New Roman"/>
            <w:color w:val="0000FF"/>
            <w:sz w:val="28"/>
            <w:szCs w:val="28"/>
            <w:u w:val="single"/>
            <w:lang w:eastAsia="ru-RU" w:bidi="hi-IN"/>
          </w:rPr>
          <w:t>http://masterclassy.ru/</w:t>
        </w:r>
      </w:hyperlink>
    </w:p>
    <w:p w:rsidR="00A03979" w:rsidRPr="00A03979" w:rsidRDefault="006561C9" w:rsidP="00A03979">
      <w:pPr>
        <w:widowControl w:val="0"/>
        <w:numPr>
          <w:ilvl w:val="0"/>
          <w:numId w:val="4"/>
        </w:numPr>
        <w:tabs>
          <w:tab w:val="left" w:pos="720"/>
        </w:tabs>
        <w:spacing w:after="0" w:line="240" w:lineRule="auto"/>
        <w:jc w:val="both"/>
        <w:textAlignment w:val="baseline"/>
        <w:rPr>
          <w:rFonts w:ascii="Times New Roman" w:hAnsi="Times New Roman" w:cs="Tahoma"/>
          <w:color w:val="00000A"/>
          <w:sz w:val="24"/>
          <w:szCs w:val="24"/>
          <w:lang w:bidi="hi-IN"/>
        </w:rPr>
      </w:pPr>
      <w:hyperlink r:id="rId13" w:history="1">
        <w:r w:rsidR="00A03979" w:rsidRPr="00A03979">
          <w:rPr>
            <w:rFonts w:ascii="Times New Roman" w:hAnsi="Times New Roman" w:cs="Times New Roman"/>
            <w:color w:val="0000FF"/>
            <w:sz w:val="28"/>
            <w:szCs w:val="28"/>
            <w:u w:val="single"/>
            <w:lang w:bidi="hi-IN"/>
          </w:rPr>
          <w:t>http://mirdoshkolnikov.ru/</w:t>
        </w:r>
      </w:hyperlink>
    </w:p>
    <w:p w:rsidR="00A03979" w:rsidRPr="00A03979" w:rsidRDefault="006561C9" w:rsidP="00A03979">
      <w:pPr>
        <w:widowControl w:val="0"/>
        <w:numPr>
          <w:ilvl w:val="0"/>
          <w:numId w:val="4"/>
        </w:numPr>
        <w:tabs>
          <w:tab w:val="left" w:pos="720"/>
        </w:tabs>
        <w:spacing w:after="0" w:line="240" w:lineRule="auto"/>
        <w:jc w:val="both"/>
        <w:textAlignment w:val="baseline"/>
        <w:rPr>
          <w:rFonts w:ascii="Times New Roman" w:hAnsi="Times New Roman" w:cs="Times New Roman"/>
          <w:b/>
          <w:color w:val="00000A"/>
          <w:sz w:val="28"/>
          <w:szCs w:val="28"/>
          <w:lang w:bidi="hi-IN"/>
        </w:rPr>
      </w:pPr>
      <w:hyperlink r:id="rId14" w:history="1">
        <w:r w:rsidR="00A03979" w:rsidRPr="00A03979">
          <w:rPr>
            <w:rFonts w:ascii="Times New Roman" w:hAnsi="Times New Roman" w:cs="Times New Roman"/>
            <w:color w:val="0000FF"/>
            <w:sz w:val="28"/>
            <w:szCs w:val="28"/>
            <w:u w:val="single"/>
            <w:lang w:bidi="hi-IN"/>
          </w:rPr>
          <w:t>http://doshvozrast.ucoz.ru/</w:t>
        </w:r>
      </w:hyperlink>
    </w:p>
    <w:p w:rsidR="00F7403A" w:rsidRDefault="00F7403A"/>
    <w:sectPr w:rsidR="00F7403A" w:rsidSect="00A0397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0FF" w:rsidRDefault="00D420FF" w:rsidP="00DF375F">
      <w:pPr>
        <w:spacing w:after="0" w:line="240" w:lineRule="auto"/>
      </w:pPr>
      <w:r>
        <w:separator/>
      </w:r>
    </w:p>
  </w:endnote>
  <w:endnote w:type="continuationSeparator" w:id="1">
    <w:p w:rsidR="00D420FF" w:rsidRDefault="00D420FF" w:rsidP="00DF3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D4" w:rsidRDefault="006561C9">
    <w:pPr>
      <w:pStyle w:val="a4"/>
      <w:jc w:val="right"/>
    </w:pPr>
    <w:fldSimple w:instr=" PAGE ">
      <w:r w:rsidR="00CF756F">
        <w:rPr>
          <w:noProof/>
        </w:rPr>
        <w:t>2</w:t>
      </w:r>
    </w:fldSimple>
  </w:p>
  <w:p w:rsidR="00772BD4" w:rsidRDefault="00772B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BD4" w:rsidRDefault="00772B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0FF" w:rsidRDefault="00D420FF" w:rsidP="00DF375F">
      <w:pPr>
        <w:spacing w:after="0" w:line="240" w:lineRule="auto"/>
      </w:pPr>
      <w:r>
        <w:separator/>
      </w:r>
    </w:p>
  </w:footnote>
  <w:footnote w:type="continuationSeparator" w:id="1">
    <w:p w:rsidR="00D420FF" w:rsidRDefault="00D420FF" w:rsidP="00DF3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rPr>
        <w:rFonts w:ascii="Times New Roman" w:hAnsi="Times New Roman" w:cs="Times New Roman"/>
        <w:b/>
        <w:sz w:val="28"/>
        <w:szCs w:val="2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color w:val="000000"/>
        <w:sz w:val="28"/>
        <w:szCs w:val="28"/>
        <w:lang w:eastAsia="ru-RU"/>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rFonts w:ascii="Symbol" w:hAnsi="Symbol" w:cs="Symbol"/>
        <w:sz w:val="28"/>
        <w:szCs w:val="28"/>
        <w:lang w:eastAsia="ru-RU"/>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lang w:eastAsia="he-IL" w:bidi="he-IL"/>
      </w:rPr>
    </w:lvl>
  </w:abstractNum>
  <w:abstractNum w:abstractNumId="6">
    <w:nsid w:val="3FDB055B"/>
    <w:multiLevelType w:val="hybridMultilevel"/>
    <w:tmpl w:val="24564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979"/>
    <w:rsid w:val="00061628"/>
    <w:rsid w:val="00203DF8"/>
    <w:rsid w:val="002729DE"/>
    <w:rsid w:val="00314691"/>
    <w:rsid w:val="00346657"/>
    <w:rsid w:val="005505DF"/>
    <w:rsid w:val="006561C9"/>
    <w:rsid w:val="0073189F"/>
    <w:rsid w:val="00772BD4"/>
    <w:rsid w:val="0078258E"/>
    <w:rsid w:val="00804648"/>
    <w:rsid w:val="00852E08"/>
    <w:rsid w:val="00882770"/>
    <w:rsid w:val="008A3900"/>
    <w:rsid w:val="008A6743"/>
    <w:rsid w:val="009D7C7B"/>
    <w:rsid w:val="009E1D7A"/>
    <w:rsid w:val="00A03979"/>
    <w:rsid w:val="00CF756F"/>
    <w:rsid w:val="00D420FF"/>
    <w:rsid w:val="00D9649C"/>
    <w:rsid w:val="00DF375F"/>
    <w:rsid w:val="00EE0D2F"/>
    <w:rsid w:val="00F74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79"/>
    <w:pPr>
      <w:suppressAutoHyphens/>
      <w:spacing w:after="200" w:line="276" w:lineRule="auto"/>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03979"/>
  </w:style>
  <w:style w:type="paragraph" w:customStyle="1" w:styleId="1">
    <w:name w:val="Абзац списка1"/>
    <w:basedOn w:val="a"/>
    <w:rsid w:val="00A03979"/>
    <w:pPr>
      <w:ind w:left="720"/>
    </w:pPr>
  </w:style>
  <w:style w:type="paragraph" w:customStyle="1" w:styleId="a3">
    <w:name w:val="Стиль"/>
    <w:rsid w:val="00A03979"/>
    <w:pPr>
      <w:widowControl w:val="0"/>
      <w:suppressAutoHyphens/>
      <w:autoSpaceDE w:val="0"/>
      <w:spacing w:after="0" w:line="240" w:lineRule="auto"/>
    </w:pPr>
    <w:rPr>
      <w:rFonts w:ascii="Times New Roman" w:eastAsia="Arial" w:hAnsi="Times New Roman" w:cs="Calibri"/>
      <w:sz w:val="24"/>
      <w:szCs w:val="24"/>
      <w:lang w:eastAsia="zh-CN"/>
    </w:rPr>
  </w:style>
  <w:style w:type="paragraph" w:customStyle="1" w:styleId="c5">
    <w:name w:val="c5"/>
    <w:basedOn w:val="a"/>
    <w:rsid w:val="00A03979"/>
    <w:pPr>
      <w:suppressAutoHyphens w:val="0"/>
      <w:spacing w:before="280" w:after="280" w:line="240" w:lineRule="auto"/>
    </w:pPr>
    <w:rPr>
      <w:rFonts w:ascii="Times New Roman" w:hAnsi="Times New Roman" w:cs="Times New Roman"/>
      <w:sz w:val="24"/>
      <w:szCs w:val="24"/>
    </w:rPr>
  </w:style>
  <w:style w:type="paragraph" w:customStyle="1" w:styleId="Normal1">
    <w:name w:val="Normal1"/>
    <w:rsid w:val="00A03979"/>
    <w:pPr>
      <w:widowControl w:val="0"/>
      <w:suppressAutoHyphens/>
      <w:spacing w:after="0" w:line="240" w:lineRule="auto"/>
      <w:textAlignment w:val="baseline"/>
    </w:pPr>
    <w:rPr>
      <w:rFonts w:ascii="Times New Roman" w:eastAsia="Times New Roman" w:hAnsi="Times New Roman" w:cs="Tahoma"/>
      <w:color w:val="00000A"/>
      <w:sz w:val="24"/>
      <w:szCs w:val="24"/>
      <w:lang w:eastAsia="zh-CN" w:bidi="hi-IN"/>
    </w:rPr>
  </w:style>
  <w:style w:type="paragraph" w:customStyle="1" w:styleId="21">
    <w:name w:val="Основной текст с отступом 21"/>
    <w:basedOn w:val="a"/>
    <w:rsid w:val="00A03979"/>
    <w:pPr>
      <w:spacing w:after="120" w:line="480" w:lineRule="auto"/>
      <w:ind w:left="283"/>
    </w:pPr>
    <w:rPr>
      <w:rFonts w:ascii="Times New Roman" w:eastAsia="Calibri" w:hAnsi="Times New Roman" w:cs="Times New Roman"/>
      <w:color w:val="00000A"/>
      <w:sz w:val="24"/>
      <w:szCs w:val="24"/>
    </w:rPr>
  </w:style>
  <w:style w:type="paragraph" w:customStyle="1" w:styleId="Default">
    <w:name w:val="Default"/>
    <w:rsid w:val="00A03979"/>
    <w:pPr>
      <w:widowControl w:val="0"/>
      <w:suppressAutoHyphens/>
      <w:spacing w:after="0" w:line="252" w:lineRule="auto"/>
    </w:pPr>
    <w:rPr>
      <w:rFonts w:ascii="Times New Roman" w:eastAsia="Times New Roman" w:hAnsi="Times New Roman" w:cs="Calibri"/>
      <w:color w:val="000000"/>
      <w:sz w:val="24"/>
      <w:lang w:eastAsia="zh-CN"/>
    </w:rPr>
  </w:style>
  <w:style w:type="paragraph" w:styleId="a4">
    <w:name w:val="footer"/>
    <w:basedOn w:val="a"/>
    <w:link w:val="a5"/>
    <w:uiPriority w:val="99"/>
    <w:semiHidden/>
    <w:unhideWhenUsed/>
    <w:rsid w:val="00A03979"/>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A03979"/>
    <w:rPr>
      <w:rFonts w:ascii="Calibri" w:eastAsia="Times New Roman" w:hAnsi="Calibri" w:cs="Calibri"/>
      <w:lang w:eastAsia="zh-CN"/>
    </w:rPr>
  </w:style>
  <w:style w:type="paragraph" w:styleId="a6">
    <w:name w:val="List Paragraph"/>
    <w:basedOn w:val="a"/>
    <w:uiPriority w:val="34"/>
    <w:qFormat/>
    <w:rsid w:val="00A03979"/>
    <w:pPr>
      <w:ind w:left="720"/>
      <w:contextualSpacing/>
    </w:pPr>
  </w:style>
  <w:style w:type="paragraph" w:styleId="a7">
    <w:name w:val="Normal (Web)"/>
    <w:basedOn w:val="a"/>
    <w:uiPriority w:val="99"/>
    <w:semiHidden/>
    <w:unhideWhenUsed/>
    <w:rsid w:val="0078258E"/>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mirdoshkolnikov.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asterclass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hcolonoc.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chemu4ka.ru/" TargetMode="External"/><Relationship Id="rId4" Type="http://schemas.openxmlformats.org/officeDocument/2006/relationships/webSettings" Target="webSettings.xml"/><Relationship Id="rId9" Type="http://schemas.openxmlformats.org/officeDocument/2006/relationships/hyperlink" Target="http://nsportal.ru/detskiy-sad/" TargetMode="External"/><Relationship Id="rId14" Type="http://schemas.openxmlformats.org/officeDocument/2006/relationships/hyperlink" Target="http://doshvozrast.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3986</Words>
  <Characters>22725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САДИК</cp:lastModifiedBy>
  <cp:revision>5</cp:revision>
  <cp:lastPrinted>2022-03-11T06:48:00Z</cp:lastPrinted>
  <dcterms:created xsi:type="dcterms:W3CDTF">2022-03-10T04:57:00Z</dcterms:created>
  <dcterms:modified xsi:type="dcterms:W3CDTF">2022-11-15T09:09:00Z</dcterms:modified>
</cp:coreProperties>
</file>